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4F1" w:rsidRPr="003814F1" w:rsidRDefault="003814F1" w:rsidP="003814F1">
      <w:pPr>
        <w:spacing w:after="240" w:line="240" w:lineRule="auto"/>
        <w:jc w:val="both"/>
        <w:rPr>
          <w:rFonts w:ascii="Times New Roman" w:hAnsi="Times New Roman" w:cs="Times New Roman"/>
          <w:b/>
          <w:sz w:val="24"/>
          <w:szCs w:val="24"/>
          <w:lang w:val="ru-RU"/>
        </w:rPr>
      </w:pPr>
      <w:r w:rsidRPr="003814F1">
        <w:rPr>
          <w:rFonts w:ascii="Times New Roman" w:hAnsi="Times New Roman" w:cs="Times New Roman"/>
          <w:b/>
          <w:sz w:val="24"/>
          <w:szCs w:val="24"/>
          <w:lang w:val="ru-RU"/>
        </w:rPr>
        <w:t xml:space="preserve">УДК </w:t>
      </w:r>
      <w:r>
        <w:rPr>
          <w:rFonts w:ascii="Times New Roman" w:hAnsi="Times New Roman" w:cs="Times New Roman"/>
          <w:b/>
          <w:sz w:val="24"/>
          <w:szCs w:val="24"/>
          <w:lang w:val="ru-RU"/>
        </w:rPr>
        <w:t>314</w:t>
      </w:r>
    </w:p>
    <w:p w:rsidR="00E536C8" w:rsidRPr="00856129" w:rsidRDefault="003814F1" w:rsidP="003814F1">
      <w:pPr>
        <w:spacing w:after="240" w:line="240" w:lineRule="auto"/>
        <w:jc w:val="both"/>
        <w:rPr>
          <w:rFonts w:ascii="Times New Roman" w:hAnsi="Times New Roman" w:cs="Times New Roman"/>
          <w:b/>
          <w:sz w:val="28"/>
          <w:szCs w:val="28"/>
          <w:lang w:val="ru-RU"/>
        </w:rPr>
      </w:pPr>
      <w:r w:rsidRPr="00856129">
        <w:rPr>
          <w:rFonts w:ascii="Times New Roman" w:hAnsi="Times New Roman" w:cs="Times New Roman"/>
          <w:b/>
          <w:sz w:val="28"/>
          <w:szCs w:val="28"/>
          <w:lang w:val="ru-RU"/>
        </w:rPr>
        <w:t>ЧЕЛОВЕК И ОКРУЖАЮЩАЯ СРЕДА АРКТИКИ: ПАРАМЕТРЫ ВЗАИМОДЕЙСТВИЯ</w:t>
      </w:r>
    </w:p>
    <w:p w:rsidR="00BB4646" w:rsidRPr="00D8073E" w:rsidRDefault="00D8073E" w:rsidP="00BB4646">
      <w:pPr>
        <w:pStyle w:val="aa"/>
        <w:spacing w:before="0" w:beforeAutospacing="0" w:after="0" w:afterAutospacing="0"/>
        <w:jc w:val="both"/>
        <w:rPr>
          <w:color w:val="000000"/>
          <w:lang w:val="ru-RU"/>
        </w:rPr>
      </w:pPr>
      <w:r w:rsidRPr="00D8073E">
        <w:rPr>
          <w:color w:val="000000"/>
          <w:lang w:val="ru-RU"/>
        </w:rPr>
        <w:t>Марина Львовна Белоножко</w:t>
      </w:r>
      <w:r w:rsidRPr="00D8073E">
        <w:rPr>
          <w:color w:val="000000"/>
          <w:vertAlign w:val="superscript"/>
          <w:lang w:val="ru-RU"/>
        </w:rPr>
        <w:t>1</w:t>
      </w:r>
      <w:r w:rsidR="00BB4646" w:rsidRPr="00D8073E">
        <w:rPr>
          <w:color w:val="000000"/>
          <w:lang w:val="ru-RU"/>
        </w:rPr>
        <w:t xml:space="preserve">, </w:t>
      </w:r>
      <w:r w:rsidRPr="00D8073E">
        <w:rPr>
          <w:color w:val="000000"/>
          <w:lang w:val="ru-RU"/>
        </w:rPr>
        <w:t>Олег Михайлович Барбаков</w:t>
      </w:r>
      <w:r w:rsidR="00BB4646" w:rsidRPr="00D8073E">
        <w:rPr>
          <w:color w:val="000000"/>
          <w:vertAlign w:val="superscript"/>
          <w:lang w:val="ru-RU"/>
        </w:rPr>
        <w:t>2</w:t>
      </w:r>
      <w:r w:rsidR="00BB4646" w:rsidRPr="00D8073E">
        <w:rPr>
          <w:color w:val="000000"/>
          <w:lang w:val="ru-RU"/>
        </w:rPr>
        <w:t xml:space="preserve">, </w:t>
      </w:r>
      <w:r w:rsidRPr="00D8073E">
        <w:rPr>
          <w:color w:val="000000"/>
          <w:lang w:val="ru-RU"/>
        </w:rPr>
        <w:t>Лидия Николаевна Белоножко</w:t>
      </w:r>
      <w:r w:rsidR="00BB4646" w:rsidRPr="00D8073E">
        <w:rPr>
          <w:color w:val="000000"/>
          <w:vertAlign w:val="superscript"/>
          <w:lang w:val="ru-RU"/>
        </w:rPr>
        <w:t>1</w:t>
      </w:r>
    </w:p>
    <w:p w:rsidR="00BB4646" w:rsidRPr="00D8073E" w:rsidRDefault="00BB4646" w:rsidP="00722FB0">
      <w:pPr>
        <w:pStyle w:val="aa"/>
        <w:spacing w:before="120" w:beforeAutospacing="0" w:after="0" w:afterAutospacing="0"/>
        <w:jc w:val="both"/>
        <w:rPr>
          <w:i/>
          <w:color w:val="000000"/>
          <w:sz w:val="22"/>
          <w:szCs w:val="22"/>
          <w:lang w:val="ru-RU"/>
        </w:rPr>
      </w:pPr>
      <w:r w:rsidRPr="00D8073E">
        <w:rPr>
          <w:i/>
          <w:color w:val="000000"/>
          <w:sz w:val="22"/>
          <w:szCs w:val="22"/>
          <w:vertAlign w:val="superscript"/>
          <w:lang w:val="ru-RU"/>
        </w:rPr>
        <w:t>1</w:t>
      </w:r>
      <w:r w:rsidR="00D8073E" w:rsidRPr="00D8073E">
        <w:rPr>
          <w:i/>
          <w:lang w:val="ru-RU"/>
        </w:rPr>
        <w:t xml:space="preserve"> </w:t>
      </w:r>
      <w:r w:rsidR="00D8073E" w:rsidRPr="00D8073E">
        <w:rPr>
          <w:i/>
          <w:color w:val="000000"/>
          <w:sz w:val="22"/>
          <w:szCs w:val="22"/>
          <w:lang w:val="ru-RU"/>
        </w:rPr>
        <w:t>Кафедра маркетинга и муниципального управления</w:t>
      </w:r>
      <w:r w:rsidRPr="00D8073E">
        <w:rPr>
          <w:i/>
          <w:color w:val="000000"/>
          <w:sz w:val="22"/>
          <w:szCs w:val="22"/>
          <w:lang w:val="ru-RU"/>
        </w:rPr>
        <w:t xml:space="preserve">, </w:t>
      </w:r>
      <w:r w:rsidR="00D8073E" w:rsidRPr="00D8073E">
        <w:rPr>
          <w:i/>
          <w:color w:val="000000"/>
          <w:sz w:val="22"/>
          <w:szCs w:val="22"/>
          <w:lang w:val="ru-RU"/>
        </w:rPr>
        <w:t>Тюменский индустриальный университет</w:t>
      </w:r>
      <w:r w:rsidR="00722FB0">
        <w:rPr>
          <w:i/>
          <w:color w:val="000000"/>
          <w:sz w:val="22"/>
          <w:szCs w:val="22"/>
          <w:lang w:val="ru-RU"/>
        </w:rPr>
        <w:t xml:space="preserve">, </w:t>
      </w:r>
      <w:r w:rsidR="00D8073E" w:rsidRPr="00D8073E">
        <w:rPr>
          <w:i/>
          <w:color w:val="000000"/>
          <w:sz w:val="22"/>
          <w:szCs w:val="22"/>
          <w:lang w:val="ru-RU"/>
        </w:rPr>
        <w:t>Тюмень, Российская Федерация</w:t>
      </w:r>
    </w:p>
    <w:p w:rsidR="00BB4646" w:rsidRPr="00D8073E" w:rsidRDefault="00BB4646" w:rsidP="00D8073E">
      <w:pPr>
        <w:pStyle w:val="aa"/>
        <w:spacing w:before="0" w:beforeAutospacing="0" w:after="0" w:afterAutospacing="0"/>
        <w:jc w:val="both"/>
        <w:rPr>
          <w:i/>
          <w:color w:val="000000"/>
          <w:sz w:val="22"/>
          <w:szCs w:val="22"/>
          <w:lang w:val="ru-RU"/>
        </w:rPr>
      </w:pPr>
      <w:r w:rsidRPr="00D8073E">
        <w:rPr>
          <w:i/>
          <w:color w:val="000000"/>
          <w:sz w:val="22"/>
          <w:szCs w:val="22"/>
          <w:vertAlign w:val="superscript"/>
          <w:lang w:val="ru-RU"/>
        </w:rPr>
        <w:t>2</w:t>
      </w:r>
      <w:r w:rsidR="00D8073E" w:rsidRPr="00D8073E">
        <w:rPr>
          <w:i/>
          <w:lang w:val="ru-RU"/>
        </w:rPr>
        <w:t xml:space="preserve"> </w:t>
      </w:r>
      <w:r w:rsidR="00D8073E" w:rsidRPr="00D8073E">
        <w:rPr>
          <w:i/>
          <w:color w:val="000000"/>
          <w:sz w:val="22"/>
          <w:szCs w:val="22"/>
          <w:lang w:val="ru-RU"/>
        </w:rPr>
        <w:t>Кафедра бизнеса информатики и математики</w:t>
      </w:r>
      <w:r w:rsidRPr="00D8073E">
        <w:rPr>
          <w:i/>
          <w:color w:val="000000"/>
          <w:sz w:val="22"/>
          <w:szCs w:val="22"/>
          <w:lang w:val="ru-RU"/>
        </w:rPr>
        <w:t xml:space="preserve">, </w:t>
      </w:r>
      <w:r w:rsidR="00D8073E" w:rsidRPr="00D8073E">
        <w:rPr>
          <w:i/>
          <w:color w:val="000000"/>
          <w:sz w:val="22"/>
          <w:szCs w:val="22"/>
          <w:lang w:val="ru-RU"/>
        </w:rPr>
        <w:t>Тюменский индустриальный университет</w:t>
      </w:r>
      <w:r w:rsidR="00722FB0">
        <w:rPr>
          <w:i/>
          <w:color w:val="000000"/>
          <w:sz w:val="22"/>
          <w:szCs w:val="22"/>
          <w:lang w:val="ru-RU"/>
        </w:rPr>
        <w:t xml:space="preserve">, </w:t>
      </w:r>
      <w:r w:rsidR="00D8073E" w:rsidRPr="00D8073E">
        <w:rPr>
          <w:i/>
          <w:color w:val="000000"/>
          <w:sz w:val="22"/>
          <w:szCs w:val="22"/>
          <w:lang w:val="ru-RU"/>
        </w:rPr>
        <w:t>Тюмень, Российская Федерация</w:t>
      </w:r>
    </w:p>
    <w:p w:rsidR="00D2041D" w:rsidRPr="00002C9D" w:rsidRDefault="00D2041D" w:rsidP="003814F1">
      <w:pPr>
        <w:spacing w:before="240" w:after="120" w:line="240" w:lineRule="auto"/>
        <w:jc w:val="both"/>
        <w:rPr>
          <w:rFonts w:ascii="Times New Roman" w:hAnsi="Times New Roman" w:cs="Times New Roman"/>
          <w:lang w:val="ru-RU"/>
        </w:rPr>
      </w:pPr>
      <w:r w:rsidRPr="00002C9D">
        <w:rPr>
          <w:rFonts w:ascii="Times New Roman" w:hAnsi="Times New Roman" w:cs="Times New Roman"/>
          <w:b/>
          <w:lang w:val="ru-RU"/>
        </w:rPr>
        <w:t>Аннотация</w:t>
      </w:r>
      <w:r w:rsidR="00BB4646" w:rsidRPr="00002C9D">
        <w:rPr>
          <w:rFonts w:ascii="Times New Roman" w:hAnsi="Times New Roman" w:cs="Times New Roman"/>
          <w:b/>
          <w:lang w:val="ru-RU"/>
        </w:rPr>
        <w:t xml:space="preserve">. </w:t>
      </w:r>
      <w:r w:rsidRPr="00002C9D">
        <w:rPr>
          <w:rFonts w:ascii="Times New Roman" w:hAnsi="Times New Roman" w:cs="Times New Roman"/>
          <w:lang w:val="ru-RU"/>
        </w:rPr>
        <w:t>Статья посвящена анализу отдельных параметров взаимодействия человека с окружающей средой Арктики, формулированию теоретических положений, а также разработке научных выводов в сфере определения перспектив и особенностей экологического развития Арктического региона в условиях глобализации и мирового экологического кризиса. По результатам проведенного исследования были раскрыты и обобщены научные подходы к определению правового статуса Арктики; установлено юридическое содержание и значение основных международно-правовых экологических норм и программ; рассмотрены сферы влияния государств на территорию Арктики и на экологическую ситуацию данного региона в целом; охарактеризованы экологические условия проживания населения Арктики; определен характер негативного антропогенного влияния на окружающую среду исследуемого региона.</w:t>
      </w:r>
      <w:r w:rsidR="00BB4646" w:rsidRPr="00002C9D">
        <w:rPr>
          <w:rFonts w:ascii="Times New Roman" w:hAnsi="Times New Roman" w:cs="Times New Roman"/>
          <w:lang w:val="ru-RU"/>
        </w:rPr>
        <w:t xml:space="preserve"> </w:t>
      </w:r>
      <w:r w:rsidRPr="00002C9D">
        <w:rPr>
          <w:rFonts w:ascii="Times New Roman" w:hAnsi="Times New Roman" w:cs="Times New Roman"/>
          <w:lang w:val="ru-RU"/>
        </w:rPr>
        <w:t xml:space="preserve">Проведенный анализ литературы помог сформулировать теоретические выводы, разработать практические рекомендации и очертить перспективы и особенности экологического развития Арктического региона на длительную перспективу. </w:t>
      </w:r>
      <w:r w:rsidR="00FC0FFE" w:rsidRPr="00002C9D">
        <w:rPr>
          <w:rFonts w:ascii="Times New Roman" w:hAnsi="Times New Roman" w:cs="Times New Roman"/>
          <w:lang w:val="ru-RU"/>
        </w:rPr>
        <w:t xml:space="preserve">Обосновано, что взаимодействие человека и окружающей среды на территории Арктического региона выходят на качественно новый уровень, что требует от государств принятия стратегических решений в сфере освоения Арктического региона лишь с расчетом сохранения экосистемы, обеспечения надлежащего уровня жизнедеятельности населения Арктики, а также экологизации всех видов хозяйственной деятельности в регионе. </w:t>
      </w:r>
      <w:r w:rsidRPr="00002C9D">
        <w:rPr>
          <w:rFonts w:ascii="Times New Roman" w:hAnsi="Times New Roman" w:cs="Times New Roman"/>
          <w:lang w:val="ru-RU"/>
        </w:rPr>
        <w:t xml:space="preserve">В статье научно обоснована и предложена разработка Концепции устойчивого развития и сохранения экосистемы Арктического региона, которая кроме прочего будет включать систему мониторинга состояния Арктики. </w:t>
      </w:r>
    </w:p>
    <w:p w:rsidR="00D2041D" w:rsidRPr="00002C9D" w:rsidRDefault="00D2041D" w:rsidP="001624CC">
      <w:pPr>
        <w:spacing w:after="0" w:line="240" w:lineRule="auto"/>
        <w:jc w:val="both"/>
        <w:rPr>
          <w:rFonts w:ascii="Times New Roman" w:hAnsi="Times New Roman" w:cs="Times New Roman"/>
          <w:lang w:val="ru-RU"/>
        </w:rPr>
      </w:pPr>
      <w:r w:rsidRPr="00002C9D">
        <w:rPr>
          <w:rFonts w:ascii="Times New Roman" w:hAnsi="Times New Roman" w:cs="Times New Roman"/>
          <w:b/>
          <w:lang w:val="ru-RU"/>
        </w:rPr>
        <w:t xml:space="preserve">Ключевые слова: </w:t>
      </w:r>
      <w:r w:rsidRPr="00002C9D">
        <w:rPr>
          <w:rFonts w:ascii="Times New Roman" w:hAnsi="Times New Roman" w:cs="Times New Roman"/>
          <w:lang w:val="ru-RU"/>
        </w:rPr>
        <w:t>Арктика, Арктический регион, экосистема, окружающая среда, антропогенное влияние, экологическая политика.</w:t>
      </w:r>
    </w:p>
    <w:p w:rsidR="003814F1" w:rsidRPr="003814F1" w:rsidRDefault="0042603F" w:rsidP="003814F1">
      <w:pPr>
        <w:spacing w:before="240" w:after="240" w:line="240" w:lineRule="auto"/>
        <w:jc w:val="both"/>
        <w:rPr>
          <w:rFonts w:ascii="Times New Roman" w:hAnsi="Times New Roman" w:cs="Times New Roman"/>
          <w:b/>
          <w:sz w:val="28"/>
          <w:szCs w:val="28"/>
          <w:lang w:val="ru-RU"/>
        </w:rPr>
      </w:pPr>
      <w:r w:rsidRPr="003814F1">
        <w:rPr>
          <w:rFonts w:ascii="Times New Roman" w:hAnsi="Times New Roman" w:cs="Times New Roman"/>
          <w:b/>
          <w:sz w:val="28"/>
          <w:szCs w:val="28"/>
          <w:lang w:val="ru-RU"/>
        </w:rPr>
        <w:t>Man and the Arctic Environment: Parameters of Reciprocal Influence</w:t>
      </w:r>
    </w:p>
    <w:p w:rsidR="003814F1" w:rsidRPr="003814F1" w:rsidRDefault="003814F1" w:rsidP="003814F1">
      <w:pPr>
        <w:pStyle w:val="aa"/>
        <w:spacing w:before="0" w:beforeAutospacing="0" w:after="120" w:afterAutospacing="0"/>
        <w:rPr>
          <w:color w:val="000000"/>
        </w:rPr>
      </w:pPr>
      <w:r w:rsidRPr="003814F1">
        <w:rPr>
          <w:color w:val="000000"/>
        </w:rPr>
        <w:t>Marina L. Belonozhko</w:t>
      </w:r>
      <w:r w:rsidRPr="003814F1">
        <w:rPr>
          <w:color w:val="000000"/>
          <w:vertAlign w:val="superscript"/>
        </w:rPr>
        <w:t>1</w:t>
      </w:r>
      <w:r w:rsidRPr="003814F1">
        <w:rPr>
          <w:color w:val="000000"/>
        </w:rPr>
        <w:t>, Oleg M. Barbakov</w:t>
      </w:r>
      <w:r w:rsidRPr="003814F1">
        <w:rPr>
          <w:color w:val="000000"/>
          <w:vertAlign w:val="superscript"/>
        </w:rPr>
        <w:t>2</w:t>
      </w:r>
      <w:r w:rsidRPr="003814F1">
        <w:rPr>
          <w:color w:val="000000"/>
        </w:rPr>
        <w:t>, Lyudmila K. Gabisheva</w:t>
      </w:r>
      <w:r w:rsidRPr="003814F1">
        <w:rPr>
          <w:color w:val="000000"/>
          <w:vertAlign w:val="superscript"/>
        </w:rPr>
        <w:t>1</w:t>
      </w:r>
    </w:p>
    <w:p w:rsidR="003814F1" w:rsidRPr="003814F1" w:rsidRDefault="003814F1" w:rsidP="003814F1">
      <w:pPr>
        <w:pStyle w:val="aa"/>
        <w:spacing w:before="0" w:beforeAutospacing="0" w:after="0" w:afterAutospacing="0"/>
        <w:rPr>
          <w:i/>
          <w:color w:val="000000"/>
          <w:sz w:val="22"/>
          <w:szCs w:val="22"/>
        </w:rPr>
      </w:pPr>
      <w:r w:rsidRPr="003814F1">
        <w:rPr>
          <w:i/>
          <w:color w:val="000000"/>
          <w:sz w:val="22"/>
          <w:szCs w:val="22"/>
          <w:vertAlign w:val="superscript"/>
        </w:rPr>
        <w:t>1</w:t>
      </w:r>
      <w:r w:rsidRPr="003814F1">
        <w:rPr>
          <w:i/>
          <w:color w:val="000000"/>
          <w:sz w:val="22"/>
          <w:szCs w:val="22"/>
        </w:rPr>
        <w:t>Department of Marketing and Government Administration, Tyumen Industrial University, Tyumen, Russian Federation</w:t>
      </w:r>
    </w:p>
    <w:p w:rsidR="003814F1" w:rsidRPr="003814F1" w:rsidRDefault="003814F1" w:rsidP="00002C9D">
      <w:pPr>
        <w:pStyle w:val="aa"/>
        <w:spacing w:before="0" w:beforeAutospacing="0" w:after="0" w:afterAutospacing="0"/>
        <w:rPr>
          <w:i/>
          <w:color w:val="000000"/>
          <w:sz w:val="22"/>
          <w:szCs w:val="22"/>
        </w:rPr>
      </w:pPr>
      <w:r w:rsidRPr="003814F1">
        <w:rPr>
          <w:i/>
          <w:color w:val="000000"/>
          <w:sz w:val="22"/>
          <w:szCs w:val="22"/>
          <w:vertAlign w:val="superscript"/>
        </w:rPr>
        <w:t>2</w:t>
      </w:r>
      <w:r w:rsidRPr="003814F1">
        <w:rPr>
          <w:i/>
          <w:color w:val="000000"/>
          <w:sz w:val="22"/>
          <w:szCs w:val="22"/>
        </w:rPr>
        <w:t xml:space="preserve">Department of Business Informatics and Mathematics, Tyumen Industrial University, </w:t>
      </w:r>
      <w:r>
        <w:rPr>
          <w:i/>
          <w:color w:val="000000"/>
          <w:sz w:val="22"/>
          <w:szCs w:val="22"/>
        </w:rPr>
        <w:t>Tyumen, Russian Federation</w:t>
      </w:r>
    </w:p>
    <w:p w:rsidR="003814F1" w:rsidRPr="003814F1" w:rsidRDefault="003814F1" w:rsidP="003814F1">
      <w:pPr>
        <w:pStyle w:val="aa"/>
        <w:spacing w:before="240" w:beforeAutospacing="0" w:after="120" w:afterAutospacing="0"/>
        <w:jc w:val="both"/>
        <w:rPr>
          <w:color w:val="000000"/>
          <w:sz w:val="22"/>
          <w:szCs w:val="22"/>
        </w:rPr>
      </w:pPr>
      <w:r w:rsidRPr="003814F1">
        <w:rPr>
          <w:b/>
          <w:color w:val="000000"/>
          <w:sz w:val="22"/>
          <w:szCs w:val="22"/>
        </w:rPr>
        <w:t>Abstract.</w:t>
      </w:r>
      <w:r w:rsidRPr="003814F1">
        <w:rPr>
          <w:color w:val="000000"/>
          <w:sz w:val="22"/>
          <w:szCs w:val="22"/>
        </w:rPr>
        <w:t xml:space="preserve"> The paper deals with the analysis of specific parameters of reciprocal influence between man and the Arctic environment, the formulation of the theoretic provisions, as well as the development of the scientific conclusions regarding the definition of the perspectives and peculiarities of the Arctic Region environmental development under conditions of globalization and the world environmental crisis. As the results of the conducted research, the authors revealed and generalized the scientific approaches towards the definition of the legal status of the Arctic; stated the legal contents and the meaning of the basic environmental standards and programs; considered the spheres of influence of the states on the Arctic territory and on the environmental situation of this region in general; characterized the environmental conditions for living of the Arctic population; and defined the nature of the adverse anthropogenic effect on the environment of the investigated region.</w:t>
      </w:r>
      <w:r>
        <w:rPr>
          <w:color w:val="000000"/>
          <w:sz w:val="22"/>
          <w:szCs w:val="22"/>
        </w:rPr>
        <w:t xml:space="preserve"> </w:t>
      </w:r>
      <w:r w:rsidRPr="003814F1">
        <w:rPr>
          <w:color w:val="000000"/>
          <w:sz w:val="22"/>
          <w:szCs w:val="22"/>
        </w:rPr>
        <w:t xml:space="preserve">The analysis of the literature helped to formulate the theoretical conclusions, to develop the practical recommendations and to forecast the long-run perspectives and peculiarities of the Arctic environmental development. It is substantiated that the reciprocal influence between man and the environment in the territory of the Arctic Region moves towards a qualitatively new stage, which forces the states to adopt the strategical decisions in the sphere of the reclamation of the Arctic </w:t>
      </w:r>
      <w:r w:rsidRPr="003814F1">
        <w:rPr>
          <w:color w:val="000000"/>
          <w:sz w:val="22"/>
          <w:szCs w:val="22"/>
        </w:rPr>
        <w:lastRenderedPageBreak/>
        <w:t>Region only considering the preservation of the ecosystem, provision of the proper living quality of the Arctic population, as well as the environmentalization of all the kinds of economic activities in the region. The paper contains the scientific substantiation and proposes the development of the Concept of Sustainable Development and Preservation of the Ecosystem for the Arctic Region, which will also include the monitoring system for the condition of the Arctic.</w:t>
      </w:r>
    </w:p>
    <w:p w:rsidR="003814F1" w:rsidRPr="003814F1" w:rsidRDefault="00D24431" w:rsidP="003814F1">
      <w:pPr>
        <w:pStyle w:val="aa"/>
        <w:spacing w:before="120" w:beforeAutospacing="0" w:after="0" w:afterAutospacing="0"/>
        <w:jc w:val="both"/>
        <w:rPr>
          <w:color w:val="000000"/>
          <w:sz w:val="22"/>
          <w:szCs w:val="22"/>
        </w:rPr>
      </w:pPr>
      <w:r>
        <w:rPr>
          <w:b/>
          <w:color w:val="000000"/>
          <w:sz w:val="22"/>
          <w:szCs w:val="22"/>
        </w:rPr>
        <w:t>Key</w:t>
      </w:r>
      <w:bookmarkStart w:id="0" w:name="_GoBack"/>
      <w:bookmarkEnd w:id="0"/>
      <w:r w:rsidR="003814F1" w:rsidRPr="003814F1">
        <w:rPr>
          <w:b/>
          <w:color w:val="000000"/>
          <w:sz w:val="22"/>
          <w:szCs w:val="22"/>
        </w:rPr>
        <w:t>words:</w:t>
      </w:r>
      <w:r w:rsidR="003814F1" w:rsidRPr="003814F1">
        <w:rPr>
          <w:color w:val="000000"/>
          <w:sz w:val="22"/>
          <w:szCs w:val="22"/>
        </w:rPr>
        <w:t xml:space="preserve"> Arctic, Arctic Region, ecosystem, environment, anthropogenic influence, environmental policy.</w:t>
      </w:r>
    </w:p>
    <w:p w:rsidR="001624CC" w:rsidRDefault="00305D5E" w:rsidP="001624CC">
      <w:pPr>
        <w:spacing w:before="240" w:after="12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Введение</w:t>
      </w:r>
    </w:p>
    <w:p w:rsidR="00492B0B" w:rsidRPr="00BB4646" w:rsidRDefault="00C775B2" w:rsidP="001624CC">
      <w:pPr>
        <w:spacing w:after="0" w:line="240" w:lineRule="auto"/>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 xml:space="preserve">Тенденции ухудшения экологических параметров окружающей среды, ослабление стойкости её функционирования и увеличение количества рисков возникновения чрезвычайных ситуаций природного </w:t>
      </w:r>
      <w:r w:rsidR="00F66697" w:rsidRPr="00BB4646">
        <w:rPr>
          <w:rFonts w:ascii="Times New Roman" w:hAnsi="Times New Roman" w:cs="Times New Roman"/>
          <w:sz w:val="24"/>
          <w:szCs w:val="24"/>
          <w:lang w:val="ru-RU"/>
        </w:rPr>
        <w:t>характера,</w:t>
      </w:r>
      <w:r w:rsidRPr="00BB4646">
        <w:rPr>
          <w:rFonts w:ascii="Times New Roman" w:hAnsi="Times New Roman" w:cs="Times New Roman"/>
          <w:sz w:val="24"/>
          <w:szCs w:val="24"/>
          <w:lang w:val="ru-RU"/>
        </w:rPr>
        <w:t xml:space="preserve"> как во всем мире, так и в Арктическом регионе, свидетельствуют о наличии существенных проблем в сфере реализации государственных экологических политик и</w:t>
      </w:r>
      <w:r w:rsidR="009E7173" w:rsidRPr="00BB4646">
        <w:rPr>
          <w:rFonts w:ascii="Times New Roman" w:hAnsi="Times New Roman" w:cs="Times New Roman"/>
          <w:sz w:val="24"/>
          <w:szCs w:val="24"/>
          <w:lang w:val="ru-RU"/>
        </w:rPr>
        <w:t>,</w:t>
      </w:r>
      <w:r w:rsidRPr="00BB4646">
        <w:rPr>
          <w:rFonts w:ascii="Times New Roman" w:hAnsi="Times New Roman" w:cs="Times New Roman"/>
          <w:sz w:val="24"/>
          <w:szCs w:val="24"/>
          <w:lang w:val="ru-RU"/>
        </w:rPr>
        <w:t xml:space="preserve"> как следствие</w:t>
      </w:r>
      <w:r w:rsidR="009E7173" w:rsidRPr="00BB4646">
        <w:rPr>
          <w:rFonts w:ascii="Times New Roman" w:hAnsi="Times New Roman" w:cs="Times New Roman"/>
          <w:sz w:val="24"/>
          <w:szCs w:val="24"/>
          <w:lang w:val="ru-RU"/>
        </w:rPr>
        <w:t>,</w:t>
      </w:r>
      <w:r w:rsidRPr="00BB4646">
        <w:rPr>
          <w:rFonts w:ascii="Times New Roman" w:hAnsi="Times New Roman" w:cs="Times New Roman"/>
          <w:sz w:val="24"/>
          <w:szCs w:val="24"/>
          <w:lang w:val="ru-RU"/>
        </w:rPr>
        <w:t xml:space="preserve"> об увеличении негативного антропогенного воздействия на экосистемы.</w:t>
      </w:r>
      <w:r w:rsidR="002B56AB" w:rsidRPr="00BB4646">
        <w:rPr>
          <w:rFonts w:ascii="Times New Roman" w:hAnsi="Times New Roman" w:cs="Times New Roman"/>
          <w:sz w:val="24"/>
          <w:szCs w:val="24"/>
          <w:lang w:val="ru-RU"/>
        </w:rPr>
        <w:t xml:space="preserve"> </w:t>
      </w:r>
      <w:r w:rsidR="00EE2A07" w:rsidRPr="00BB4646">
        <w:rPr>
          <w:rFonts w:ascii="Times New Roman" w:hAnsi="Times New Roman" w:cs="Times New Roman"/>
          <w:sz w:val="24"/>
          <w:szCs w:val="24"/>
          <w:lang w:val="ru-RU"/>
        </w:rPr>
        <w:t xml:space="preserve">Сегодняшние реалии дают возможность утверждать, что все мировое сообщество стремиться к созданию единого уникального экологического пространства, способного стать достойным ответом на глобализационные вызовы. </w:t>
      </w:r>
      <w:r w:rsidR="00BF0E56" w:rsidRPr="00BB4646">
        <w:rPr>
          <w:rFonts w:ascii="Times New Roman" w:hAnsi="Times New Roman" w:cs="Times New Roman"/>
          <w:sz w:val="24"/>
          <w:szCs w:val="24"/>
          <w:lang w:val="ru-RU"/>
        </w:rPr>
        <w:t>Имея большие возможности для экспорта продукции, многие страны бросили все свои ресурсы на максимизацию производства без учета экологической составляющей такой деятельности [</w:t>
      </w:r>
      <w:r w:rsidR="006B6CF7" w:rsidRPr="00BB4646">
        <w:rPr>
          <w:rFonts w:ascii="Times New Roman" w:hAnsi="Times New Roman" w:cs="Times New Roman"/>
          <w:sz w:val="24"/>
          <w:szCs w:val="24"/>
          <w:lang w:val="ru-RU"/>
        </w:rPr>
        <w:t>1</w:t>
      </w:r>
      <w:r w:rsidR="00BF0E56" w:rsidRPr="00BB4646">
        <w:rPr>
          <w:rFonts w:ascii="Times New Roman" w:hAnsi="Times New Roman" w:cs="Times New Roman"/>
          <w:sz w:val="24"/>
          <w:szCs w:val="24"/>
          <w:lang w:val="ru-RU"/>
        </w:rPr>
        <w:t>].</w:t>
      </w:r>
    </w:p>
    <w:p w:rsidR="00492B0B" w:rsidRPr="00BB4646" w:rsidRDefault="00515459"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Неблагоприятные</w:t>
      </w:r>
      <w:r w:rsidR="00AD03FE" w:rsidRPr="00BB4646">
        <w:rPr>
          <w:rFonts w:ascii="Times New Roman" w:hAnsi="Times New Roman" w:cs="Times New Roman"/>
          <w:sz w:val="24"/>
          <w:szCs w:val="24"/>
          <w:lang w:val="ru-RU"/>
        </w:rPr>
        <w:t xml:space="preserve"> экологические </w:t>
      </w:r>
      <w:r w:rsidRPr="00BB4646">
        <w:rPr>
          <w:rFonts w:ascii="Times New Roman" w:hAnsi="Times New Roman" w:cs="Times New Roman"/>
          <w:sz w:val="24"/>
          <w:szCs w:val="24"/>
          <w:lang w:val="ru-RU"/>
        </w:rPr>
        <w:t>трансформации</w:t>
      </w:r>
      <w:r w:rsidR="00AD03FE" w:rsidRPr="00BB4646">
        <w:rPr>
          <w:rFonts w:ascii="Times New Roman" w:hAnsi="Times New Roman" w:cs="Times New Roman"/>
          <w:sz w:val="24"/>
          <w:szCs w:val="24"/>
          <w:lang w:val="ru-RU"/>
        </w:rPr>
        <w:t xml:space="preserve"> в Арктическом регионе планеты имеют последствия</w:t>
      </w:r>
      <w:r w:rsidRPr="00BB4646">
        <w:rPr>
          <w:rFonts w:ascii="Times New Roman" w:hAnsi="Times New Roman" w:cs="Times New Roman"/>
          <w:sz w:val="24"/>
          <w:szCs w:val="24"/>
          <w:lang w:val="ru-RU"/>
        </w:rPr>
        <w:t xml:space="preserve"> планетарного масштаба</w:t>
      </w:r>
      <w:r w:rsidR="00AD03FE" w:rsidRPr="00BB4646">
        <w:rPr>
          <w:rFonts w:ascii="Times New Roman" w:hAnsi="Times New Roman" w:cs="Times New Roman"/>
          <w:sz w:val="24"/>
          <w:szCs w:val="24"/>
          <w:lang w:val="ru-RU"/>
        </w:rPr>
        <w:t xml:space="preserve">, </w:t>
      </w:r>
      <w:r w:rsidRPr="00BB4646">
        <w:rPr>
          <w:rFonts w:ascii="Times New Roman" w:hAnsi="Times New Roman" w:cs="Times New Roman"/>
          <w:sz w:val="24"/>
          <w:szCs w:val="24"/>
          <w:lang w:val="ru-RU"/>
        </w:rPr>
        <w:t xml:space="preserve">к примеру, </w:t>
      </w:r>
      <w:r w:rsidR="00AD03FE" w:rsidRPr="00BB4646">
        <w:rPr>
          <w:rFonts w:ascii="Times New Roman" w:hAnsi="Times New Roman" w:cs="Times New Roman"/>
          <w:sz w:val="24"/>
          <w:szCs w:val="24"/>
          <w:lang w:val="ru-RU"/>
        </w:rPr>
        <w:t xml:space="preserve">таяние льдов </w:t>
      </w:r>
      <w:r w:rsidRPr="00BB4646">
        <w:rPr>
          <w:rFonts w:ascii="Times New Roman" w:hAnsi="Times New Roman" w:cs="Times New Roman"/>
          <w:sz w:val="24"/>
          <w:szCs w:val="24"/>
          <w:lang w:val="ru-RU"/>
        </w:rPr>
        <w:t xml:space="preserve">Арктики как результат действия парникового эффекта </w:t>
      </w:r>
      <w:r w:rsidR="00AD03FE" w:rsidRPr="00BB4646">
        <w:rPr>
          <w:rFonts w:ascii="Times New Roman" w:hAnsi="Times New Roman" w:cs="Times New Roman"/>
          <w:sz w:val="24"/>
          <w:szCs w:val="24"/>
          <w:lang w:val="ru-RU"/>
        </w:rPr>
        <w:t>может привести к</w:t>
      </w:r>
      <w:r w:rsidRPr="00BB4646">
        <w:rPr>
          <w:rFonts w:ascii="Times New Roman" w:hAnsi="Times New Roman" w:cs="Times New Roman"/>
          <w:sz w:val="24"/>
          <w:szCs w:val="24"/>
          <w:lang w:val="ru-RU"/>
        </w:rPr>
        <w:t xml:space="preserve"> стремительному</w:t>
      </w:r>
      <w:r w:rsidR="00AD03FE" w:rsidRPr="00BB4646">
        <w:rPr>
          <w:rFonts w:ascii="Times New Roman" w:hAnsi="Times New Roman" w:cs="Times New Roman"/>
          <w:sz w:val="24"/>
          <w:szCs w:val="24"/>
          <w:lang w:val="ru-RU"/>
        </w:rPr>
        <w:t xml:space="preserve"> повышению уровня всего Мирового океана [</w:t>
      </w:r>
      <w:r w:rsidR="006B6CF7" w:rsidRPr="00BB4646">
        <w:rPr>
          <w:rFonts w:ascii="Times New Roman" w:hAnsi="Times New Roman" w:cs="Times New Roman"/>
          <w:sz w:val="24"/>
          <w:szCs w:val="24"/>
          <w:lang w:val="ru-RU"/>
        </w:rPr>
        <w:t>2</w:t>
      </w:r>
      <w:r w:rsidR="002B56AB" w:rsidRPr="00BB4646">
        <w:rPr>
          <w:rFonts w:ascii="Times New Roman" w:hAnsi="Times New Roman" w:cs="Times New Roman"/>
          <w:sz w:val="24"/>
          <w:szCs w:val="24"/>
          <w:lang w:val="ru-RU"/>
        </w:rPr>
        <w:t>‚ с.</w:t>
      </w:r>
      <w:r w:rsidRPr="00BB4646">
        <w:rPr>
          <w:rFonts w:ascii="Times New Roman" w:hAnsi="Times New Roman" w:cs="Times New Roman"/>
          <w:sz w:val="24"/>
          <w:szCs w:val="24"/>
          <w:lang w:val="ru-RU"/>
        </w:rPr>
        <w:t> </w:t>
      </w:r>
      <w:r w:rsidR="002B56AB" w:rsidRPr="00BB4646">
        <w:rPr>
          <w:rFonts w:ascii="Times New Roman" w:hAnsi="Times New Roman" w:cs="Times New Roman"/>
          <w:sz w:val="24"/>
          <w:szCs w:val="24"/>
          <w:lang w:val="ru-RU"/>
        </w:rPr>
        <w:t xml:space="preserve">18]. </w:t>
      </w:r>
      <w:r w:rsidR="00492B0B" w:rsidRPr="00BB4646">
        <w:rPr>
          <w:rFonts w:ascii="Times New Roman" w:hAnsi="Times New Roman" w:cs="Times New Roman"/>
          <w:sz w:val="24"/>
          <w:szCs w:val="24"/>
          <w:lang w:val="ru-RU"/>
        </w:rPr>
        <w:t>Еще в 2009 году Генеральный секретарь ООН Пан Ги Мун сравнил ее с «барометром» в связи с её непосредственным влиянием на формирование мирового климата. Он отметил, что потепление в северном полярном регионе происходит гораздо быстрее, чем в остальной части земного полушария, которое может вызвать полное исчезновение льда к 2030 году [</w:t>
      </w:r>
      <w:r w:rsidR="006B6CF7" w:rsidRPr="00BB4646">
        <w:rPr>
          <w:rFonts w:ascii="Times New Roman" w:hAnsi="Times New Roman" w:cs="Times New Roman"/>
          <w:sz w:val="24"/>
          <w:szCs w:val="24"/>
          <w:lang w:val="ru-RU"/>
        </w:rPr>
        <w:t>3</w:t>
      </w:r>
      <w:r w:rsidR="00492B0B" w:rsidRPr="00BB4646">
        <w:rPr>
          <w:rFonts w:ascii="Times New Roman" w:hAnsi="Times New Roman" w:cs="Times New Roman"/>
          <w:sz w:val="24"/>
          <w:szCs w:val="24"/>
          <w:lang w:val="ru-RU"/>
        </w:rPr>
        <w:t xml:space="preserve">‚ с. 213]. </w:t>
      </w:r>
      <w:r w:rsidR="0044771A" w:rsidRPr="00BB4646">
        <w:rPr>
          <w:rFonts w:ascii="Times New Roman" w:hAnsi="Times New Roman" w:cs="Times New Roman"/>
          <w:sz w:val="24"/>
          <w:szCs w:val="24"/>
          <w:lang w:val="ru-RU"/>
        </w:rPr>
        <w:t xml:space="preserve">Крупномасштабные изменения, которые происходят </w:t>
      </w:r>
      <w:r w:rsidR="00D2041D" w:rsidRPr="00BB4646">
        <w:rPr>
          <w:rFonts w:ascii="Times New Roman" w:hAnsi="Times New Roman" w:cs="Times New Roman"/>
          <w:sz w:val="24"/>
          <w:szCs w:val="24"/>
          <w:lang w:val="ru-RU"/>
        </w:rPr>
        <w:t>с</w:t>
      </w:r>
      <w:r w:rsidR="0044771A" w:rsidRPr="00BB4646">
        <w:rPr>
          <w:rFonts w:ascii="Times New Roman" w:hAnsi="Times New Roman" w:cs="Times New Roman"/>
          <w:sz w:val="24"/>
          <w:szCs w:val="24"/>
          <w:lang w:val="ru-RU"/>
        </w:rPr>
        <w:t xml:space="preserve"> арктическ</w:t>
      </w:r>
      <w:r w:rsidR="00D2041D" w:rsidRPr="00BB4646">
        <w:rPr>
          <w:rFonts w:ascii="Times New Roman" w:hAnsi="Times New Roman" w:cs="Times New Roman"/>
          <w:sz w:val="24"/>
          <w:szCs w:val="24"/>
          <w:lang w:val="ru-RU"/>
        </w:rPr>
        <w:t>им климатом</w:t>
      </w:r>
      <w:r w:rsidR="0044771A" w:rsidRPr="00BB4646">
        <w:rPr>
          <w:rFonts w:ascii="Times New Roman" w:hAnsi="Times New Roman" w:cs="Times New Roman"/>
          <w:sz w:val="24"/>
          <w:szCs w:val="24"/>
          <w:lang w:val="ru-RU"/>
        </w:rPr>
        <w:t xml:space="preserve">, оказывают интенсивное </w:t>
      </w:r>
      <w:r w:rsidR="00D2041D" w:rsidRPr="00BB4646">
        <w:rPr>
          <w:rFonts w:ascii="Times New Roman" w:hAnsi="Times New Roman" w:cs="Times New Roman"/>
          <w:sz w:val="24"/>
          <w:szCs w:val="24"/>
          <w:lang w:val="ru-RU"/>
        </w:rPr>
        <w:t>воздействие</w:t>
      </w:r>
      <w:r w:rsidR="0044771A" w:rsidRPr="00BB4646">
        <w:rPr>
          <w:rFonts w:ascii="Times New Roman" w:hAnsi="Times New Roman" w:cs="Times New Roman"/>
          <w:sz w:val="24"/>
          <w:szCs w:val="24"/>
          <w:lang w:val="ru-RU"/>
        </w:rPr>
        <w:t xml:space="preserve"> на всю глобальную климатическую систему. Арктика играет важную роль в балансировании мирового климата, именно потому изменения на данной территории моментально отразятся </w:t>
      </w:r>
      <w:r w:rsidR="00D2041D" w:rsidRPr="00BB4646">
        <w:rPr>
          <w:rFonts w:ascii="Times New Roman" w:hAnsi="Times New Roman" w:cs="Times New Roman"/>
          <w:sz w:val="24"/>
          <w:szCs w:val="24"/>
          <w:lang w:val="ru-RU"/>
        </w:rPr>
        <w:t>на территории всего земного шара</w:t>
      </w:r>
      <w:r w:rsidR="0044771A" w:rsidRPr="00BB4646">
        <w:rPr>
          <w:rFonts w:ascii="Times New Roman" w:hAnsi="Times New Roman" w:cs="Times New Roman"/>
          <w:sz w:val="24"/>
          <w:szCs w:val="24"/>
          <w:lang w:val="ru-RU"/>
        </w:rPr>
        <w:t>. Например, меньшее количество морского льда приводит к изменению температуры и солености в морской воде, что, в свою очередь, влияет на модели глобальн</w:t>
      </w:r>
      <w:r w:rsidR="00D407B7" w:rsidRPr="00BB4646">
        <w:rPr>
          <w:rFonts w:ascii="Times New Roman" w:hAnsi="Times New Roman" w:cs="Times New Roman"/>
          <w:sz w:val="24"/>
          <w:szCs w:val="24"/>
          <w:lang w:val="ru-RU"/>
        </w:rPr>
        <w:t xml:space="preserve">ой </w:t>
      </w:r>
      <w:r w:rsidR="0044771A" w:rsidRPr="00BB4646">
        <w:rPr>
          <w:rFonts w:ascii="Times New Roman" w:hAnsi="Times New Roman" w:cs="Times New Roman"/>
          <w:sz w:val="24"/>
          <w:szCs w:val="24"/>
          <w:lang w:val="ru-RU"/>
        </w:rPr>
        <w:t>циркуляции океана</w:t>
      </w:r>
      <w:r w:rsidR="00D407B7" w:rsidRPr="00BB4646">
        <w:rPr>
          <w:rFonts w:ascii="Times New Roman" w:hAnsi="Times New Roman" w:cs="Times New Roman"/>
          <w:sz w:val="24"/>
          <w:szCs w:val="24"/>
          <w:lang w:val="ru-RU"/>
        </w:rPr>
        <w:t xml:space="preserve">. </w:t>
      </w:r>
      <w:r w:rsidR="00D2041D" w:rsidRPr="00BB4646">
        <w:rPr>
          <w:rFonts w:ascii="Times New Roman" w:hAnsi="Times New Roman" w:cs="Times New Roman"/>
          <w:sz w:val="24"/>
          <w:szCs w:val="24"/>
          <w:lang w:val="ru-RU"/>
        </w:rPr>
        <w:t>Такие</w:t>
      </w:r>
      <w:r w:rsidR="0044771A" w:rsidRPr="00BB4646">
        <w:rPr>
          <w:rFonts w:ascii="Times New Roman" w:hAnsi="Times New Roman" w:cs="Times New Roman"/>
          <w:sz w:val="24"/>
          <w:szCs w:val="24"/>
          <w:lang w:val="ru-RU"/>
        </w:rPr>
        <w:t xml:space="preserve"> модели играют важную роль в определении климата в регионах по всему миру. </w:t>
      </w:r>
      <w:r w:rsidR="00D407B7" w:rsidRPr="00BB4646">
        <w:rPr>
          <w:rFonts w:ascii="Times New Roman" w:hAnsi="Times New Roman" w:cs="Times New Roman"/>
          <w:sz w:val="24"/>
          <w:szCs w:val="24"/>
          <w:lang w:val="ru-RU"/>
        </w:rPr>
        <w:t xml:space="preserve">Таким </w:t>
      </w:r>
      <w:r w:rsidR="00EC35E9" w:rsidRPr="00BB4646">
        <w:rPr>
          <w:rFonts w:ascii="Times New Roman" w:hAnsi="Times New Roman" w:cs="Times New Roman"/>
          <w:sz w:val="24"/>
          <w:szCs w:val="24"/>
          <w:lang w:val="ru-RU"/>
        </w:rPr>
        <w:t>образом,</w:t>
      </w:r>
      <w:r w:rsidR="00D407B7" w:rsidRPr="00BB4646">
        <w:rPr>
          <w:rFonts w:ascii="Times New Roman" w:hAnsi="Times New Roman" w:cs="Times New Roman"/>
          <w:sz w:val="24"/>
          <w:szCs w:val="24"/>
          <w:lang w:val="ru-RU"/>
        </w:rPr>
        <w:t xml:space="preserve"> указанные</w:t>
      </w:r>
      <w:r w:rsidR="0044771A" w:rsidRPr="00BB4646">
        <w:rPr>
          <w:rFonts w:ascii="Times New Roman" w:hAnsi="Times New Roman" w:cs="Times New Roman"/>
          <w:sz w:val="24"/>
          <w:szCs w:val="24"/>
          <w:lang w:val="ru-RU"/>
        </w:rPr>
        <w:t xml:space="preserve"> изменения будут влиять на биоразнообразие далеко за пределами Арктики</w:t>
      </w:r>
      <w:r w:rsidR="00D407B7" w:rsidRPr="00BB4646">
        <w:rPr>
          <w:rFonts w:ascii="Times New Roman" w:hAnsi="Times New Roman" w:cs="Times New Roman"/>
          <w:sz w:val="24"/>
          <w:szCs w:val="24"/>
          <w:lang w:val="ru-RU"/>
        </w:rPr>
        <w:t xml:space="preserve"> [</w:t>
      </w:r>
      <w:r w:rsidR="006B6CF7" w:rsidRPr="00BB4646">
        <w:rPr>
          <w:rFonts w:ascii="Times New Roman" w:hAnsi="Times New Roman" w:cs="Times New Roman"/>
          <w:sz w:val="24"/>
          <w:szCs w:val="24"/>
          <w:lang w:val="ru-RU"/>
        </w:rPr>
        <w:t>4</w:t>
      </w:r>
      <w:r w:rsidR="00D407B7" w:rsidRPr="00BB4646">
        <w:rPr>
          <w:rFonts w:ascii="Times New Roman" w:hAnsi="Times New Roman" w:cs="Times New Roman"/>
          <w:sz w:val="24"/>
          <w:szCs w:val="24"/>
          <w:lang w:val="ru-RU"/>
        </w:rPr>
        <w:t>]</w:t>
      </w:r>
      <w:r w:rsidR="00FB2287">
        <w:rPr>
          <w:rFonts w:ascii="Times New Roman" w:hAnsi="Times New Roman" w:cs="Times New Roman"/>
          <w:sz w:val="24"/>
          <w:szCs w:val="24"/>
          <w:lang w:val="ru-RU"/>
        </w:rPr>
        <w:t>.</w:t>
      </w:r>
    </w:p>
    <w:p w:rsidR="002B56AB" w:rsidRPr="00BB4646" w:rsidRDefault="00492B0B"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 xml:space="preserve">Несмотря на </w:t>
      </w:r>
      <w:r w:rsidR="00D2041D" w:rsidRPr="00BB4646">
        <w:rPr>
          <w:rFonts w:ascii="Times New Roman" w:hAnsi="Times New Roman" w:cs="Times New Roman"/>
          <w:sz w:val="24"/>
          <w:szCs w:val="24"/>
          <w:lang w:val="ru-RU"/>
        </w:rPr>
        <w:t xml:space="preserve">перечисленные </w:t>
      </w:r>
      <w:r w:rsidRPr="00BB4646">
        <w:rPr>
          <w:rFonts w:ascii="Times New Roman" w:hAnsi="Times New Roman" w:cs="Times New Roman"/>
          <w:sz w:val="24"/>
          <w:szCs w:val="24"/>
          <w:lang w:val="ru-RU"/>
        </w:rPr>
        <w:t xml:space="preserve">негативные процессы, наличие </w:t>
      </w:r>
      <w:r w:rsidR="00AD03FE" w:rsidRPr="00BB4646">
        <w:rPr>
          <w:rFonts w:ascii="Times New Roman" w:hAnsi="Times New Roman" w:cs="Times New Roman"/>
          <w:sz w:val="24"/>
          <w:szCs w:val="24"/>
          <w:lang w:val="ru-RU"/>
        </w:rPr>
        <w:t>богато</w:t>
      </w:r>
      <w:r w:rsidRPr="00BB4646">
        <w:rPr>
          <w:rFonts w:ascii="Times New Roman" w:hAnsi="Times New Roman" w:cs="Times New Roman"/>
          <w:sz w:val="24"/>
          <w:szCs w:val="24"/>
          <w:lang w:val="ru-RU"/>
        </w:rPr>
        <w:t>го</w:t>
      </w:r>
      <w:r w:rsidR="00AD03FE" w:rsidRPr="00BB4646">
        <w:rPr>
          <w:rFonts w:ascii="Times New Roman" w:hAnsi="Times New Roman" w:cs="Times New Roman"/>
          <w:sz w:val="24"/>
          <w:szCs w:val="24"/>
          <w:lang w:val="ru-RU"/>
        </w:rPr>
        <w:t xml:space="preserve"> ресурсно</w:t>
      </w:r>
      <w:r w:rsidRPr="00BB4646">
        <w:rPr>
          <w:rFonts w:ascii="Times New Roman" w:hAnsi="Times New Roman" w:cs="Times New Roman"/>
          <w:sz w:val="24"/>
          <w:szCs w:val="24"/>
          <w:lang w:val="ru-RU"/>
        </w:rPr>
        <w:t>го</w:t>
      </w:r>
      <w:r w:rsidR="00AD03FE" w:rsidRPr="00BB4646">
        <w:rPr>
          <w:rFonts w:ascii="Times New Roman" w:hAnsi="Times New Roman" w:cs="Times New Roman"/>
          <w:sz w:val="24"/>
          <w:szCs w:val="24"/>
          <w:lang w:val="ru-RU"/>
        </w:rPr>
        <w:t xml:space="preserve"> потенциал</w:t>
      </w:r>
      <w:r w:rsidRPr="00BB4646">
        <w:rPr>
          <w:rFonts w:ascii="Times New Roman" w:hAnsi="Times New Roman" w:cs="Times New Roman"/>
          <w:sz w:val="24"/>
          <w:szCs w:val="24"/>
          <w:lang w:val="ru-RU"/>
        </w:rPr>
        <w:t>а</w:t>
      </w:r>
      <w:r w:rsidR="00AD03FE" w:rsidRPr="00BB4646">
        <w:rPr>
          <w:rFonts w:ascii="Times New Roman" w:hAnsi="Times New Roman" w:cs="Times New Roman"/>
          <w:sz w:val="24"/>
          <w:szCs w:val="24"/>
          <w:lang w:val="ru-RU"/>
        </w:rPr>
        <w:t xml:space="preserve"> и глобально</w:t>
      </w:r>
      <w:r w:rsidRPr="00BB4646">
        <w:rPr>
          <w:rFonts w:ascii="Times New Roman" w:hAnsi="Times New Roman" w:cs="Times New Roman"/>
          <w:sz w:val="24"/>
          <w:szCs w:val="24"/>
          <w:lang w:val="ru-RU"/>
        </w:rPr>
        <w:t>е</w:t>
      </w:r>
      <w:r w:rsidR="00AD03FE" w:rsidRPr="00BB4646">
        <w:rPr>
          <w:rFonts w:ascii="Times New Roman" w:hAnsi="Times New Roman" w:cs="Times New Roman"/>
          <w:sz w:val="24"/>
          <w:szCs w:val="24"/>
          <w:lang w:val="ru-RU"/>
        </w:rPr>
        <w:t xml:space="preserve"> экологическо</w:t>
      </w:r>
      <w:r w:rsidRPr="00BB4646">
        <w:rPr>
          <w:rFonts w:ascii="Times New Roman" w:hAnsi="Times New Roman" w:cs="Times New Roman"/>
          <w:sz w:val="24"/>
          <w:szCs w:val="24"/>
          <w:lang w:val="ru-RU"/>
        </w:rPr>
        <w:t>е</w:t>
      </w:r>
      <w:r w:rsidR="00AD03FE" w:rsidRPr="00BB4646">
        <w:rPr>
          <w:rFonts w:ascii="Times New Roman" w:hAnsi="Times New Roman" w:cs="Times New Roman"/>
          <w:sz w:val="24"/>
          <w:szCs w:val="24"/>
          <w:lang w:val="ru-RU"/>
        </w:rPr>
        <w:t xml:space="preserve"> значени</w:t>
      </w:r>
      <w:r w:rsidRPr="00BB4646">
        <w:rPr>
          <w:rFonts w:ascii="Times New Roman" w:hAnsi="Times New Roman" w:cs="Times New Roman"/>
          <w:sz w:val="24"/>
          <w:szCs w:val="24"/>
          <w:lang w:val="ru-RU"/>
        </w:rPr>
        <w:t xml:space="preserve">е приводят к тому, что все большее количество государств вписывают Арктику в зону своих ведущих стратегических интересов. </w:t>
      </w:r>
      <w:r w:rsidR="00D2041D" w:rsidRPr="00BB4646">
        <w:rPr>
          <w:rFonts w:ascii="Times New Roman" w:hAnsi="Times New Roman" w:cs="Times New Roman"/>
          <w:sz w:val="24"/>
          <w:szCs w:val="24"/>
          <w:lang w:val="ru-RU"/>
        </w:rPr>
        <w:t>Внимание</w:t>
      </w:r>
      <w:r w:rsidR="000D422C" w:rsidRPr="00BB4646">
        <w:rPr>
          <w:rFonts w:ascii="Times New Roman" w:hAnsi="Times New Roman" w:cs="Times New Roman"/>
          <w:sz w:val="24"/>
          <w:szCs w:val="24"/>
          <w:lang w:val="ru-RU"/>
        </w:rPr>
        <w:t xml:space="preserve"> </w:t>
      </w:r>
      <w:r w:rsidR="00D2041D" w:rsidRPr="00BB4646">
        <w:rPr>
          <w:rFonts w:ascii="Times New Roman" w:hAnsi="Times New Roman" w:cs="Times New Roman"/>
          <w:sz w:val="24"/>
          <w:szCs w:val="24"/>
          <w:lang w:val="ru-RU"/>
        </w:rPr>
        <w:t xml:space="preserve">к </w:t>
      </w:r>
      <w:r w:rsidR="000D422C" w:rsidRPr="00BB4646">
        <w:rPr>
          <w:rFonts w:ascii="Times New Roman" w:hAnsi="Times New Roman" w:cs="Times New Roman"/>
          <w:sz w:val="24"/>
          <w:szCs w:val="24"/>
          <w:lang w:val="ru-RU"/>
        </w:rPr>
        <w:t>Арктическому региону также повысил</w:t>
      </w:r>
      <w:r w:rsidR="00D2041D" w:rsidRPr="00BB4646">
        <w:rPr>
          <w:rFonts w:ascii="Times New Roman" w:hAnsi="Times New Roman" w:cs="Times New Roman"/>
          <w:sz w:val="24"/>
          <w:szCs w:val="24"/>
          <w:lang w:val="ru-RU"/>
        </w:rPr>
        <w:t>ось</w:t>
      </w:r>
      <w:r w:rsidR="000D422C" w:rsidRPr="00BB4646">
        <w:rPr>
          <w:rFonts w:ascii="Times New Roman" w:hAnsi="Times New Roman" w:cs="Times New Roman"/>
          <w:sz w:val="24"/>
          <w:szCs w:val="24"/>
          <w:lang w:val="ru-RU"/>
        </w:rPr>
        <w:t xml:space="preserve"> благодаря исследованиям и </w:t>
      </w:r>
      <w:r w:rsidR="00DD4528" w:rsidRPr="00BB4646">
        <w:rPr>
          <w:rFonts w:ascii="Times New Roman" w:hAnsi="Times New Roman" w:cs="Times New Roman"/>
          <w:sz w:val="24"/>
          <w:szCs w:val="24"/>
          <w:lang w:val="ru-RU"/>
        </w:rPr>
        <w:t>непрекращающимся</w:t>
      </w:r>
      <w:r w:rsidR="000D422C" w:rsidRPr="00BB4646">
        <w:rPr>
          <w:rFonts w:ascii="Times New Roman" w:hAnsi="Times New Roman" w:cs="Times New Roman"/>
          <w:sz w:val="24"/>
          <w:szCs w:val="24"/>
          <w:lang w:val="ru-RU"/>
        </w:rPr>
        <w:t xml:space="preserve"> дискуссиям научного сообщества [</w:t>
      </w:r>
      <w:r w:rsidR="006B6CF7" w:rsidRPr="00BB4646">
        <w:rPr>
          <w:rFonts w:ascii="Times New Roman" w:hAnsi="Times New Roman" w:cs="Times New Roman"/>
          <w:sz w:val="24"/>
          <w:szCs w:val="24"/>
          <w:lang w:val="ru-RU"/>
        </w:rPr>
        <w:t>5</w:t>
      </w:r>
      <w:r w:rsidR="00544F0E">
        <w:rPr>
          <w:rFonts w:ascii="Times New Roman" w:hAnsi="Times New Roman" w:cs="Times New Roman"/>
          <w:sz w:val="24"/>
          <w:szCs w:val="24"/>
          <w:lang w:val="en-US"/>
        </w:rPr>
        <w:t>;</w:t>
      </w:r>
      <w:r w:rsidR="006B6CF7" w:rsidRPr="00BB4646">
        <w:rPr>
          <w:rFonts w:ascii="Times New Roman" w:hAnsi="Times New Roman" w:cs="Times New Roman"/>
          <w:sz w:val="24"/>
          <w:szCs w:val="24"/>
          <w:lang w:val="ru-RU"/>
        </w:rPr>
        <w:t>6</w:t>
      </w:r>
      <w:r w:rsidR="00544F0E">
        <w:rPr>
          <w:rFonts w:ascii="Times New Roman" w:hAnsi="Times New Roman" w:cs="Times New Roman"/>
          <w:sz w:val="24"/>
          <w:szCs w:val="24"/>
          <w:lang w:val="en-US"/>
        </w:rPr>
        <w:t>;</w:t>
      </w:r>
      <w:r w:rsidR="006B6CF7" w:rsidRPr="00BB4646">
        <w:rPr>
          <w:rFonts w:ascii="Times New Roman" w:hAnsi="Times New Roman" w:cs="Times New Roman"/>
          <w:sz w:val="24"/>
          <w:szCs w:val="24"/>
          <w:lang w:val="ru-RU"/>
        </w:rPr>
        <w:t>7</w:t>
      </w:r>
      <w:r w:rsidR="00544F0E">
        <w:rPr>
          <w:rFonts w:ascii="Times New Roman" w:hAnsi="Times New Roman" w:cs="Times New Roman"/>
          <w:sz w:val="24"/>
          <w:szCs w:val="24"/>
          <w:lang w:val="en-US"/>
        </w:rPr>
        <w:t>;</w:t>
      </w:r>
      <w:r w:rsidR="006B6CF7" w:rsidRPr="00BB4646">
        <w:rPr>
          <w:rFonts w:ascii="Times New Roman" w:hAnsi="Times New Roman" w:cs="Times New Roman"/>
          <w:sz w:val="24"/>
          <w:szCs w:val="24"/>
          <w:lang w:val="ru-RU"/>
        </w:rPr>
        <w:t>8</w:t>
      </w:r>
      <w:r w:rsidR="000D422C" w:rsidRPr="00BB4646">
        <w:rPr>
          <w:rFonts w:ascii="Times New Roman" w:hAnsi="Times New Roman" w:cs="Times New Roman"/>
          <w:sz w:val="24"/>
          <w:szCs w:val="24"/>
          <w:lang w:val="ru-RU"/>
        </w:rPr>
        <w:t>], которое концептуально подходит как к проблемам истощения и загрязнения вышеуказанных территорий, так и к анализу взаимодействия человека и окружающей среды.</w:t>
      </w:r>
    </w:p>
    <w:p w:rsidR="00A46A3A" w:rsidRPr="00BB4646" w:rsidRDefault="00AD03FE"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Исходя из вышеизложенного, ц</w:t>
      </w:r>
      <w:r w:rsidR="00C775B2" w:rsidRPr="00BB4646">
        <w:rPr>
          <w:rFonts w:ascii="Times New Roman" w:hAnsi="Times New Roman" w:cs="Times New Roman"/>
          <w:sz w:val="24"/>
          <w:szCs w:val="24"/>
          <w:lang w:val="ru-RU"/>
        </w:rPr>
        <w:t>ел</w:t>
      </w:r>
      <w:r w:rsidR="00E25C86" w:rsidRPr="00BB4646">
        <w:rPr>
          <w:rFonts w:ascii="Times New Roman" w:hAnsi="Times New Roman" w:cs="Times New Roman"/>
          <w:sz w:val="24"/>
          <w:szCs w:val="24"/>
          <w:lang w:val="ru-RU"/>
        </w:rPr>
        <w:t>ь</w:t>
      </w:r>
      <w:r w:rsidR="00C775B2" w:rsidRPr="00BB4646">
        <w:rPr>
          <w:rFonts w:ascii="Times New Roman" w:hAnsi="Times New Roman" w:cs="Times New Roman"/>
          <w:sz w:val="24"/>
          <w:szCs w:val="24"/>
          <w:lang w:val="ru-RU"/>
        </w:rPr>
        <w:t xml:space="preserve">ю статьи является анализ </w:t>
      </w:r>
      <w:r w:rsidR="00F51309" w:rsidRPr="00BB4646">
        <w:rPr>
          <w:rFonts w:ascii="Times New Roman" w:hAnsi="Times New Roman" w:cs="Times New Roman"/>
          <w:sz w:val="24"/>
          <w:szCs w:val="24"/>
          <w:lang w:val="ru-RU"/>
        </w:rPr>
        <w:t xml:space="preserve">отдельных </w:t>
      </w:r>
      <w:r w:rsidR="00C775B2" w:rsidRPr="00BB4646">
        <w:rPr>
          <w:rFonts w:ascii="Times New Roman" w:hAnsi="Times New Roman" w:cs="Times New Roman"/>
          <w:sz w:val="24"/>
          <w:szCs w:val="24"/>
          <w:lang w:val="ru-RU"/>
        </w:rPr>
        <w:t xml:space="preserve">параметров взаимодействия человека </w:t>
      </w:r>
      <w:r w:rsidR="009E7173" w:rsidRPr="00BB4646">
        <w:rPr>
          <w:rFonts w:ascii="Times New Roman" w:hAnsi="Times New Roman" w:cs="Times New Roman"/>
          <w:sz w:val="24"/>
          <w:szCs w:val="24"/>
          <w:lang w:val="ru-RU"/>
        </w:rPr>
        <w:t>с</w:t>
      </w:r>
      <w:r w:rsidR="00C775B2" w:rsidRPr="00BB4646">
        <w:rPr>
          <w:rFonts w:ascii="Times New Roman" w:hAnsi="Times New Roman" w:cs="Times New Roman"/>
          <w:sz w:val="24"/>
          <w:szCs w:val="24"/>
          <w:lang w:val="ru-RU"/>
        </w:rPr>
        <w:t xml:space="preserve"> окружающ</w:t>
      </w:r>
      <w:r w:rsidR="009E7173" w:rsidRPr="00BB4646">
        <w:rPr>
          <w:rFonts w:ascii="Times New Roman" w:hAnsi="Times New Roman" w:cs="Times New Roman"/>
          <w:sz w:val="24"/>
          <w:szCs w:val="24"/>
          <w:lang w:val="ru-RU"/>
        </w:rPr>
        <w:t>ей</w:t>
      </w:r>
      <w:r w:rsidR="00C775B2" w:rsidRPr="00BB4646">
        <w:rPr>
          <w:rFonts w:ascii="Times New Roman" w:hAnsi="Times New Roman" w:cs="Times New Roman"/>
          <w:sz w:val="24"/>
          <w:szCs w:val="24"/>
          <w:lang w:val="ru-RU"/>
        </w:rPr>
        <w:t xml:space="preserve"> сред</w:t>
      </w:r>
      <w:r w:rsidR="009E7173" w:rsidRPr="00BB4646">
        <w:rPr>
          <w:rFonts w:ascii="Times New Roman" w:hAnsi="Times New Roman" w:cs="Times New Roman"/>
          <w:sz w:val="24"/>
          <w:szCs w:val="24"/>
          <w:lang w:val="ru-RU"/>
        </w:rPr>
        <w:t>ой Арктики, формулирование теоретических положений, а также разработка научных выводов в сфере определения перспектив и особенностей экологического развития Арктического региона в условиях глобализации и мирового экологического кризиса.</w:t>
      </w:r>
    </w:p>
    <w:p w:rsidR="007E5FDC" w:rsidRPr="00BB4646" w:rsidRDefault="009E7173"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 xml:space="preserve">Согласно поставленной цели определены основные задачи статьи: 1) раскрыть и обобщить </w:t>
      </w:r>
      <w:r w:rsidR="005E3CEC" w:rsidRPr="00BB4646">
        <w:rPr>
          <w:rFonts w:ascii="Times New Roman" w:hAnsi="Times New Roman" w:cs="Times New Roman"/>
          <w:sz w:val="24"/>
          <w:szCs w:val="24"/>
          <w:lang w:val="ru-RU"/>
        </w:rPr>
        <w:t>научные подходы к</w:t>
      </w:r>
      <w:r w:rsidRPr="00BB4646">
        <w:rPr>
          <w:rFonts w:ascii="Times New Roman" w:hAnsi="Times New Roman" w:cs="Times New Roman"/>
          <w:sz w:val="24"/>
          <w:szCs w:val="24"/>
          <w:lang w:val="ru-RU"/>
        </w:rPr>
        <w:t xml:space="preserve"> </w:t>
      </w:r>
      <w:r w:rsidR="005E3CEC" w:rsidRPr="00BB4646">
        <w:rPr>
          <w:rFonts w:ascii="Times New Roman" w:hAnsi="Times New Roman" w:cs="Times New Roman"/>
          <w:sz w:val="24"/>
          <w:szCs w:val="24"/>
          <w:lang w:val="ru-RU"/>
        </w:rPr>
        <w:t xml:space="preserve">определению </w:t>
      </w:r>
      <w:r w:rsidRPr="00BB4646">
        <w:rPr>
          <w:rFonts w:ascii="Times New Roman" w:hAnsi="Times New Roman" w:cs="Times New Roman"/>
          <w:sz w:val="24"/>
          <w:szCs w:val="24"/>
          <w:lang w:val="ru-RU"/>
        </w:rPr>
        <w:t>правово</w:t>
      </w:r>
      <w:r w:rsidR="005E3CEC" w:rsidRPr="00BB4646">
        <w:rPr>
          <w:rFonts w:ascii="Times New Roman" w:hAnsi="Times New Roman" w:cs="Times New Roman"/>
          <w:sz w:val="24"/>
          <w:szCs w:val="24"/>
          <w:lang w:val="ru-RU"/>
        </w:rPr>
        <w:t>го</w:t>
      </w:r>
      <w:r w:rsidRPr="00BB4646">
        <w:rPr>
          <w:rFonts w:ascii="Times New Roman" w:hAnsi="Times New Roman" w:cs="Times New Roman"/>
          <w:sz w:val="24"/>
          <w:szCs w:val="24"/>
          <w:lang w:val="ru-RU"/>
        </w:rPr>
        <w:t xml:space="preserve"> статус</w:t>
      </w:r>
      <w:r w:rsidR="005E3CEC" w:rsidRPr="00BB4646">
        <w:rPr>
          <w:rFonts w:ascii="Times New Roman" w:hAnsi="Times New Roman" w:cs="Times New Roman"/>
          <w:sz w:val="24"/>
          <w:szCs w:val="24"/>
          <w:lang w:val="ru-RU"/>
        </w:rPr>
        <w:t>а</w:t>
      </w:r>
      <w:r w:rsidRPr="00BB4646">
        <w:rPr>
          <w:rFonts w:ascii="Times New Roman" w:hAnsi="Times New Roman" w:cs="Times New Roman"/>
          <w:sz w:val="24"/>
          <w:szCs w:val="24"/>
          <w:lang w:val="ru-RU"/>
        </w:rPr>
        <w:t xml:space="preserve"> Арктики; 2) </w:t>
      </w:r>
      <w:r w:rsidR="004E605C" w:rsidRPr="00BB4646">
        <w:rPr>
          <w:rFonts w:ascii="Times New Roman" w:hAnsi="Times New Roman" w:cs="Times New Roman"/>
          <w:sz w:val="24"/>
          <w:szCs w:val="24"/>
          <w:lang w:val="ru-RU"/>
        </w:rPr>
        <w:t>установить</w:t>
      </w:r>
      <w:r w:rsidR="005E3CEC" w:rsidRPr="00BB4646">
        <w:rPr>
          <w:rFonts w:ascii="Times New Roman" w:hAnsi="Times New Roman" w:cs="Times New Roman"/>
          <w:sz w:val="24"/>
          <w:szCs w:val="24"/>
          <w:lang w:val="ru-RU"/>
        </w:rPr>
        <w:t xml:space="preserve"> юридическое содержание и значение</w:t>
      </w:r>
      <w:r w:rsidR="00DA2AED" w:rsidRPr="00BB4646">
        <w:rPr>
          <w:rFonts w:ascii="Times New Roman" w:hAnsi="Times New Roman" w:cs="Times New Roman"/>
          <w:sz w:val="24"/>
          <w:szCs w:val="24"/>
          <w:lang w:val="ru-RU"/>
        </w:rPr>
        <w:t xml:space="preserve"> основных</w:t>
      </w:r>
      <w:r w:rsidR="005E3CEC" w:rsidRPr="00BB4646">
        <w:rPr>
          <w:rFonts w:ascii="Times New Roman" w:hAnsi="Times New Roman" w:cs="Times New Roman"/>
          <w:sz w:val="24"/>
          <w:szCs w:val="24"/>
          <w:lang w:val="ru-RU"/>
        </w:rPr>
        <w:t xml:space="preserve"> </w:t>
      </w:r>
      <w:r w:rsidRPr="00BB4646">
        <w:rPr>
          <w:rFonts w:ascii="Times New Roman" w:hAnsi="Times New Roman" w:cs="Times New Roman"/>
          <w:sz w:val="24"/>
          <w:szCs w:val="24"/>
          <w:lang w:val="ru-RU"/>
        </w:rPr>
        <w:t>международно-правовых экологических норм и программ, касаю</w:t>
      </w:r>
      <w:r w:rsidR="007609CB" w:rsidRPr="00BB4646">
        <w:rPr>
          <w:rFonts w:ascii="Times New Roman" w:hAnsi="Times New Roman" w:cs="Times New Roman"/>
          <w:sz w:val="24"/>
          <w:szCs w:val="24"/>
          <w:lang w:val="ru-RU"/>
        </w:rPr>
        <w:t xml:space="preserve">щихся Арктического региона; 3) </w:t>
      </w:r>
      <w:r w:rsidRPr="00BB4646">
        <w:rPr>
          <w:rFonts w:ascii="Times New Roman" w:hAnsi="Times New Roman" w:cs="Times New Roman"/>
          <w:sz w:val="24"/>
          <w:szCs w:val="24"/>
          <w:lang w:val="ru-RU"/>
        </w:rPr>
        <w:t xml:space="preserve">рассмотреть сферы влияния государств на </w:t>
      </w:r>
      <w:r w:rsidR="005E3CEC" w:rsidRPr="00BB4646">
        <w:rPr>
          <w:rFonts w:ascii="Times New Roman" w:hAnsi="Times New Roman" w:cs="Times New Roman"/>
          <w:sz w:val="24"/>
          <w:szCs w:val="24"/>
          <w:lang w:val="ru-RU"/>
        </w:rPr>
        <w:t>территорию</w:t>
      </w:r>
      <w:r w:rsidRPr="00BB4646">
        <w:rPr>
          <w:rFonts w:ascii="Times New Roman" w:hAnsi="Times New Roman" w:cs="Times New Roman"/>
          <w:sz w:val="24"/>
          <w:szCs w:val="24"/>
          <w:lang w:val="ru-RU"/>
        </w:rPr>
        <w:t xml:space="preserve"> Арктики и</w:t>
      </w:r>
      <w:r w:rsidR="005E3CEC" w:rsidRPr="00BB4646">
        <w:rPr>
          <w:rFonts w:ascii="Times New Roman" w:hAnsi="Times New Roman" w:cs="Times New Roman"/>
          <w:sz w:val="24"/>
          <w:szCs w:val="24"/>
          <w:lang w:val="ru-RU"/>
        </w:rPr>
        <w:t xml:space="preserve"> </w:t>
      </w:r>
      <w:r w:rsidRPr="00BB4646">
        <w:rPr>
          <w:rFonts w:ascii="Times New Roman" w:hAnsi="Times New Roman" w:cs="Times New Roman"/>
          <w:sz w:val="24"/>
          <w:szCs w:val="24"/>
          <w:lang w:val="ru-RU"/>
        </w:rPr>
        <w:t xml:space="preserve">на экологическую ситуацию данного региона в целом; 4) охарактеризовать экологические условия проживания населения Арктики; 5) определить </w:t>
      </w:r>
      <w:r w:rsidRPr="00BB4646">
        <w:rPr>
          <w:rFonts w:ascii="Times New Roman" w:hAnsi="Times New Roman" w:cs="Times New Roman"/>
          <w:sz w:val="24"/>
          <w:szCs w:val="24"/>
          <w:lang w:val="ru-RU"/>
        </w:rPr>
        <w:lastRenderedPageBreak/>
        <w:t>характер негативного антропогенного влияния на окружающую среду исследуемого региона; 6) сфор</w:t>
      </w:r>
      <w:r w:rsidR="005E3CEC" w:rsidRPr="00BB4646">
        <w:rPr>
          <w:rFonts w:ascii="Times New Roman" w:hAnsi="Times New Roman" w:cs="Times New Roman"/>
          <w:sz w:val="24"/>
          <w:szCs w:val="24"/>
          <w:lang w:val="ru-RU"/>
        </w:rPr>
        <w:t xml:space="preserve">мулировать теоретические выводы, </w:t>
      </w:r>
      <w:r w:rsidRPr="00BB4646">
        <w:rPr>
          <w:rFonts w:ascii="Times New Roman" w:hAnsi="Times New Roman" w:cs="Times New Roman"/>
          <w:sz w:val="24"/>
          <w:szCs w:val="24"/>
          <w:lang w:val="ru-RU"/>
        </w:rPr>
        <w:t xml:space="preserve">разработать практические рекомендации </w:t>
      </w:r>
      <w:r w:rsidR="005E3CEC" w:rsidRPr="00BB4646">
        <w:rPr>
          <w:rFonts w:ascii="Times New Roman" w:hAnsi="Times New Roman" w:cs="Times New Roman"/>
          <w:sz w:val="24"/>
          <w:szCs w:val="24"/>
          <w:lang w:val="ru-RU"/>
        </w:rPr>
        <w:t>и очертить</w:t>
      </w:r>
      <w:r w:rsidRPr="00BB4646">
        <w:rPr>
          <w:rFonts w:ascii="Times New Roman" w:hAnsi="Times New Roman" w:cs="Times New Roman"/>
          <w:sz w:val="24"/>
          <w:szCs w:val="24"/>
          <w:lang w:val="ru-RU"/>
        </w:rPr>
        <w:t xml:space="preserve"> </w:t>
      </w:r>
      <w:r w:rsidR="005E3CEC" w:rsidRPr="00BB4646">
        <w:rPr>
          <w:rFonts w:ascii="Times New Roman" w:hAnsi="Times New Roman" w:cs="Times New Roman"/>
          <w:sz w:val="24"/>
          <w:szCs w:val="24"/>
          <w:lang w:val="ru-RU"/>
        </w:rPr>
        <w:t>п</w:t>
      </w:r>
      <w:r w:rsidRPr="00BB4646">
        <w:rPr>
          <w:rFonts w:ascii="Times New Roman" w:hAnsi="Times New Roman" w:cs="Times New Roman"/>
          <w:sz w:val="24"/>
          <w:szCs w:val="24"/>
          <w:lang w:val="ru-RU"/>
        </w:rPr>
        <w:t>ерспективы и особенности экологического развития Арктического региона в условиях глобализации и мирового экологического кризиса.</w:t>
      </w:r>
    </w:p>
    <w:p w:rsidR="00C55A97" w:rsidRPr="00BB4646" w:rsidRDefault="007E5FDC"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Непрекращающееся влияние предприятий на окружающую среду становится движущей силой на пути к исчезновению многих видов флоры и фауны, а также приводит к исчерпанию либо истощению природных ресурсов</w:t>
      </w:r>
      <w:r w:rsidR="00426BBC" w:rsidRPr="00BB4646">
        <w:rPr>
          <w:rFonts w:ascii="Times New Roman" w:hAnsi="Times New Roman" w:cs="Times New Roman"/>
          <w:sz w:val="24"/>
          <w:szCs w:val="24"/>
          <w:lang w:val="ru-RU"/>
        </w:rPr>
        <w:t xml:space="preserve"> во всем мире</w:t>
      </w:r>
      <w:r w:rsidRPr="00BB4646">
        <w:rPr>
          <w:rFonts w:ascii="Times New Roman" w:hAnsi="Times New Roman" w:cs="Times New Roman"/>
          <w:sz w:val="24"/>
          <w:szCs w:val="24"/>
          <w:lang w:val="ru-RU"/>
        </w:rPr>
        <w:t xml:space="preserve">. </w:t>
      </w:r>
      <w:r w:rsidR="00AB5EFF" w:rsidRPr="00BB4646">
        <w:rPr>
          <w:rFonts w:ascii="Times New Roman" w:hAnsi="Times New Roman" w:cs="Times New Roman"/>
          <w:sz w:val="24"/>
          <w:szCs w:val="24"/>
          <w:lang w:val="ru-RU"/>
        </w:rPr>
        <w:t>Фактически</w:t>
      </w:r>
      <w:r w:rsidR="004E605C" w:rsidRPr="00BB4646">
        <w:rPr>
          <w:rFonts w:ascii="Times New Roman" w:hAnsi="Times New Roman" w:cs="Times New Roman"/>
          <w:sz w:val="24"/>
          <w:szCs w:val="24"/>
          <w:lang w:val="ru-RU"/>
        </w:rPr>
        <w:t>,</w:t>
      </w:r>
      <w:r w:rsidR="00AB5EFF" w:rsidRPr="00BB4646">
        <w:rPr>
          <w:rFonts w:ascii="Times New Roman" w:hAnsi="Times New Roman" w:cs="Times New Roman"/>
          <w:sz w:val="24"/>
          <w:szCs w:val="24"/>
          <w:lang w:val="ru-RU"/>
        </w:rPr>
        <w:t xml:space="preserve"> действенные режимы безопасности на территории Арктики отсутствуют, что существенно угнетает сложившуюся геополитическую ситуацию и полемику вокруг </w:t>
      </w:r>
      <w:r w:rsidR="00515459" w:rsidRPr="00BB4646">
        <w:rPr>
          <w:rFonts w:ascii="Times New Roman" w:hAnsi="Times New Roman" w:cs="Times New Roman"/>
          <w:sz w:val="24"/>
          <w:szCs w:val="24"/>
          <w:lang w:val="ru-RU"/>
        </w:rPr>
        <w:t xml:space="preserve">непрекращающегося </w:t>
      </w:r>
      <w:r w:rsidR="00AB5EFF" w:rsidRPr="00BB4646">
        <w:rPr>
          <w:rFonts w:ascii="Times New Roman" w:hAnsi="Times New Roman" w:cs="Times New Roman"/>
          <w:sz w:val="24"/>
          <w:szCs w:val="24"/>
          <w:lang w:val="ru-RU"/>
        </w:rPr>
        <w:t>раздела континентального шельфа</w:t>
      </w:r>
      <w:r w:rsidR="004E605C" w:rsidRPr="00BB4646">
        <w:rPr>
          <w:rFonts w:ascii="Times New Roman" w:hAnsi="Times New Roman" w:cs="Times New Roman"/>
          <w:sz w:val="24"/>
          <w:szCs w:val="24"/>
          <w:lang w:val="ru-RU"/>
        </w:rPr>
        <w:t>,</w:t>
      </w:r>
      <w:r w:rsidR="00AB5EFF" w:rsidRPr="00BB4646">
        <w:rPr>
          <w:rFonts w:ascii="Times New Roman" w:hAnsi="Times New Roman" w:cs="Times New Roman"/>
          <w:sz w:val="24"/>
          <w:szCs w:val="24"/>
          <w:lang w:val="ru-RU"/>
        </w:rPr>
        <w:t xml:space="preserve"> </w:t>
      </w:r>
      <w:r w:rsidR="00515459" w:rsidRPr="00BB4646">
        <w:rPr>
          <w:rFonts w:ascii="Times New Roman" w:hAnsi="Times New Roman" w:cs="Times New Roman"/>
          <w:sz w:val="24"/>
          <w:szCs w:val="24"/>
          <w:lang w:val="ru-RU"/>
        </w:rPr>
        <w:t>котор</w:t>
      </w:r>
      <w:r w:rsidR="004E605C" w:rsidRPr="00BB4646">
        <w:rPr>
          <w:rFonts w:ascii="Times New Roman" w:hAnsi="Times New Roman" w:cs="Times New Roman"/>
          <w:sz w:val="24"/>
          <w:szCs w:val="24"/>
          <w:lang w:val="ru-RU"/>
        </w:rPr>
        <w:t>ая</w:t>
      </w:r>
      <w:r w:rsidR="00515459" w:rsidRPr="00BB4646">
        <w:rPr>
          <w:rFonts w:ascii="Times New Roman" w:hAnsi="Times New Roman" w:cs="Times New Roman"/>
          <w:sz w:val="24"/>
          <w:szCs w:val="24"/>
          <w:lang w:val="ru-RU"/>
        </w:rPr>
        <w:t xml:space="preserve"> проводится рядом арктических государств, среди которых наиболее активными выступают </w:t>
      </w:r>
      <w:r w:rsidR="00AB5EFF" w:rsidRPr="00BB4646">
        <w:rPr>
          <w:rFonts w:ascii="Times New Roman" w:hAnsi="Times New Roman" w:cs="Times New Roman"/>
          <w:sz w:val="24"/>
          <w:szCs w:val="24"/>
          <w:lang w:val="ru-RU"/>
        </w:rPr>
        <w:t>Российская Федерация, Канада</w:t>
      </w:r>
      <w:r w:rsidR="00515459" w:rsidRPr="00BB4646">
        <w:rPr>
          <w:rFonts w:ascii="Times New Roman" w:hAnsi="Times New Roman" w:cs="Times New Roman"/>
          <w:sz w:val="24"/>
          <w:szCs w:val="24"/>
          <w:lang w:val="ru-RU"/>
        </w:rPr>
        <w:t xml:space="preserve"> и Соединенные Штаты Америки</w:t>
      </w:r>
      <w:r w:rsidR="00AB5EFF" w:rsidRPr="00BB4646">
        <w:rPr>
          <w:rFonts w:ascii="Times New Roman" w:hAnsi="Times New Roman" w:cs="Times New Roman"/>
          <w:sz w:val="24"/>
          <w:szCs w:val="24"/>
          <w:lang w:val="ru-RU"/>
        </w:rPr>
        <w:t xml:space="preserve">. </w:t>
      </w:r>
      <w:r w:rsidR="004E605C" w:rsidRPr="00BB4646">
        <w:rPr>
          <w:rFonts w:ascii="Times New Roman" w:hAnsi="Times New Roman" w:cs="Times New Roman"/>
          <w:sz w:val="24"/>
          <w:szCs w:val="24"/>
          <w:lang w:val="ru-RU"/>
        </w:rPr>
        <w:t>Стоит отметить, что и</w:t>
      </w:r>
      <w:r w:rsidR="00515459" w:rsidRPr="00BB4646">
        <w:rPr>
          <w:rFonts w:ascii="Times New Roman" w:hAnsi="Times New Roman" w:cs="Times New Roman"/>
          <w:sz w:val="24"/>
          <w:szCs w:val="24"/>
          <w:lang w:val="ru-RU"/>
        </w:rPr>
        <w:t xml:space="preserve">нтенсификация международных взаимоотношений и последующая конфронтация государств может в любой момент перерасти в агрессивное военизированное соперничество. </w:t>
      </w:r>
      <w:r w:rsidR="00AB5EFF" w:rsidRPr="00BB4646">
        <w:rPr>
          <w:rFonts w:ascii="Times New Roman" w:hAnsi="Times New Roman" w:cs="Times New Roman"/>
          <w:sz w:val="24"/>
          <w:szCs w:val="24"/>
          <w:lang w:val="ru-RU"/>
        </w:rPr>
        <w:t xml:space="preserve">Кроме того, в битве за </w:t>
      </w:r>
      <w:r w:rsidR="00515459" w:rsidRPr="00BB4646">
        <w:rPr>
          <w:rFonts w:ascii="Times New Roman" w:hAnsi="Times New Roman" w:cs="Times New Roman"/>
          <w:sz w:val="24"/>
          <w:szCs w:val="24"/>
          <w:lang w:val="ru-RU"/>
        </w:rPr>
        <w:t>возможность активно участвовать</w:t>
      </w:r>
      <w:r w:rsidR="00AB5EFF" w:rsidRPr="00BB4646">
        <w:rPr>
          <w:rFonts w:ascii="Times New Roman" w:hAnsi="Times New Roman" w:cs="Times New Roman"/>
          <w:sz w:val="24"/>
          <w:szCs w:val="24"/>
          <w:lang w:val="ru-RU"/>
        </w:rPr>
        <w:t xml:space="preserve"> в </w:t>
      </w:r>
      <w:r w:rsidR="00515459" w:rsidRPr="00BB4646">
        <w:rPr>
          <w:rFonts w:ascii="Times New Roman" w:hAnsi="Times New Roman" w:cs="Times New Roman"/>
          <w:sz w:val="24"/>
          <w:szCs w:val="24"/>
          <w:lang w:val="ru-RU"/>
        </w:rPr>
        <w:t>использовании природоресурсного потенциала Арктики</w:t>
      </w:r>
      <w:r w:rsidR="00AB5EFF" w:rsidRPr="00BB4646">
        <w:rPr>
          <w:rFonts w:ascii="Times New Roman" w:hAnsi="Times New Roman" w:cs="Times New Roman"/>
          <w:sz w:val="24"/>
          <w:szCs w:val="24"/>
          <w:lang w:val="ru-RU"/>
        </w:rPr>
        <w:t xml:space="preserve"> </w:t>
      </w:r>
      <w:r w:rsidR="00515459" w:rsidRPr="00BB4646">
        <w:rPr>
          <w:rFonts w:ascii="Times New Roman" w:hAnsi="Times New Roman" w:cs="Times New Roman"/>
          <w:sz w:val="24"/>
          <w:szCs w:val="24"/>
          <w:lang w:val="ru-RU"/>
        </w:rPr>
        <w:t>замечены</w:t>
      </w:r>
      <w:r w:rsidR="00AB5EFF" w:rsidRPr="00BB4646">
        <w:rPr>
          <w:rFonts w:ascii="Times New Roman" w:hAnsi="Times New Roman" w:cs="Times New Roman"/>
          <w:sz w:val="24"/>
          <w:szCs w:val="24"/>
          <w:lang w:val="ru-RU"/>
        </w:rPr>
        <w:t xml:space="preserve"> </w:t>
      </w:r>
      <w:r w:rsidR="00E25C86" w:rsidRPr="00BB4646">
        <w:rPr>
          <w:rFonts w:ascii="Times New Roman" w:hAnsi="Times New Roman" w:cs="Times New Roman"/>
          <w:sz w:val="24"/>
          <w:szCs w:val="24"/>
          <w:lang w:val="ru-RU"/>
        </w:rPr>
        <w:t>и</w:t>
      </w:r>
      <w:r w:rsidR="00AB5EFF" w:rsidRPr="00BB4646">
        <w:rPr>
          <w:rFonts w:ascii="Times New Roman" w:hAnsi="Times New Roman" w:cs="Times New Roman"/>
          <w:sz w:val="24"/>
          <w:szCs w:val="24"/>
          <w:lang w:val="ru-RU"/>
        </w:rPr>
        <w:t xml:space="preserve"> отдельные государства Западной Европы, Япони</w:t>
      </w:r>
      <w:r w:rsidR="00F1051D" w:rsidRPr="00BB4646">
        <w:rPr>
          <w:rFonts w:ascii="Times New Roman" w:hAnsi="Times New Roman" w:cs="Times New Roman"/>
          <w:sz w:val="24"/>
          <w:szCs w:val="24"/>
          <w:lang w:val="ru-RU"/>
        </w:rPr>
        <w:t>я</w:t>
      </w:r>
      <w:r w:rsidR="00AB5EFF" w:rsidRPr="00BB4646">
        <w:rPr>
          <w:rFonts w:ascii="Times New Roman" w:hAnsi="Times New Roman" w:cs="Times New Roman"/>
          <w:sz w:val="24"/>
          <w:szCs w:val="24"/>
          <w:lang w:val="ru-RU"/>
        </w:rPr>
        <w:t>, Республик</w:t>
      </w:r>
      <w:r w:rsidR="00F1051D" w:rsidRPr="00BB4646">
        <w:rPr>
          <w:rFonts w:ascii="Times New Roman" w:hAnsi="Times New Roman" w:cs="Times New Roman"/>
          <w:sz w:val="24"/>
          <w:szCs w:val="24"/>
          <w:lang w:val="ru-RU"/>
        </w:rPr>
        <w:t>а</w:t>
      </w:r>
      <w:r w:rsidR="00AB5EFF" w:rsidRPr="00BB4646">
        <w:rPr>
          <w:rFonts w:ascii="Times New Roman" w:hAnsi="Times New Roman" w:cs="Times New Roman"/>
          <w:sz w:val="24"/>
          <w:szCs w:val="24"/>
          <w:lang w:val="ru-RU"/>
        </w:rPr>
        <w:t xml:space="preserve"> Корея, </w:t>
      </w:r>
      <w:r w:rsidR="00F1051D" w:rsidRPr="00BB4646">
        <w:rPr>
          <w:rFonts w:ascii="Times New Roman" w:hAnsi="Times New Roman" w:cs="Times New Roman"/>
          <w:sz w:val="24"/>
          <w:szCs w:val="24"/>
          <w:lang w:val="ru-RU"/>
        </w:rPr>
        <w:t>И</w:t>
      </w:r>
      <w:r w:rsidR="00AB5EFF" w:rsidRPr="00BB4646">
        <w:rPr>
          <w:rFonts w:ascii="Times New Roman" w:hAnsi="Times New Roman" w:cs="Times New Roman"/>
          <w:sz w:val="24"/>
          <w:szCs w:val="24"/>
          <w:lang w:val="ru-RU"/>
        </w:rPr>
        <w:t>нди</w:t>
      </w:r>
      <w:r w:rsidR="00F1051D" w:rsidRPr="00BB4646">
        <w:rPr>
          <w:rFonts w:ascii="Times New Roman" w:hAnsi="Times New Roman" w:cs="Times New Roman"/>
          <w:sz w:val="24"/>
          <w:szCs w:val="24"/>
          <w:lang w:val="ru-RU"/>
        </w:rPr>
        <w:t>я</w:t>
      </w:r>
      <w:r w:rsidR="00AB5EFF" w:rsidRPr="00BB4646">
        <w:rPr>
          <w:rFonts w:ascii="Times New Roman" w:hAnsi="Times New Roman" w:cs="Times New Roman"/>
          <w:sz w:val="24"/>
          <w:szCs w:val="24"/>
          <w:lang w:val="ru-RU"/>
        </w:rPr>
        <w:t>, Кита</w:t>
      </w:r>
      <w:r w:rsidR="00F1051D" w:rsidRPr="00BB4646">
        <w:rPr>
          <w:rFonts w:ascii="Times New Roman" w:hAnsi="Times New Roman" w:cs="Times New Roman"/>
          <w:sz w:val="24"/>
          <w:szCs w:val="24"/>
          <w:lang w:val="ru-RU"/>
        </w:rPr>
        <w:t>й</w:t>
      </w:r>
      <w:r w:rsidR="00AB5EFF" w:rsidRPr="00BB4646">
        <w:rPr>
          <w:rFonts w:ascii="Times New Roman" w:hAnsi="Times New Roman" w:cs="Times New Roman"/>
          <w:sz w:val="24"/>
          <w:szCs w:val="24"/>
          <w:lang w:val="ru-RU"/>
        </w:rPr>
        <w:t>, а также международны</w:t>
      </w:r>
      <w:r w:rsidR="00F1051D" w:rsidRPr="00BB4646">
        <w:rPr>
          <w:rFonts w:ascii="Times New Roman" w:hAnsi="Times New Roman" w:cs="Times New Roman"/>
          <w:sz w:val="24"/>
          <w:szCs w:val="24"/>
          <w:lang w:val="ru-RU"/>
        </w:rPr>
        <w:t>е</w:t>
      </w:r>
      <w:r w:rsidR="00AB5EFF" w:rsidRPr="00BB4646">
        <w:rPr>
          <w:rFonts w:ascii="Times New Roman" w:hAnsi="Times New Roman" w:cs="Times New Roman"/>
          <w:sz w:val="24"/>
          <w:szCs w:val="24"/>
          <w:lang w:val="ru-RU"/>
        </w:rPr>
        <w:t xml:space="preserve"> организаци</w:t>
      </w:r>
      <w:r w:rsidR="00F1051D" w:rsidRPr="00BB4646">
        <w:rPr>
          <w:rFonts w:ascii="Times New Roman" w:hAnsi="Times New Roman" w:cs="Times New Roman"/>
          <w:sz w:val="24"/>
          <w:szCs w:val="24"/>
          <w:lang w:val="ru-RU"/>
        </w:rPr>
        <w:t>и</w:t>
      </w:r>
      <w:r w:rsidR="00AB5EFF" w:rsidRPr="00BB4646">
        <w:rPr>
          <w:rFonts w:ascii="Times New Roman" w:hAnsi="Times New Roman" w:cs="Times New Roman"/>
          <w:sz w:val="24"/>
          <w:szCs w:val="24"/>
          <w:lang w:val="ru-RU"/>
        </w:rPr>
        <w:t xml:space="preserve">, </w:t>
      </w:r>
      <w:r w:rsidR="00515459" w:rsidRPr="00BB4646">
        <w:rPr>
          <w:rFonts w:ascii="Times New Roman" w:hAnsi="Times New Roman" w:cs="Times New Roman"/>
          <w:sz w:val="24"/>
          <w:szCs w:val="24"/>
          <w:lang w:val="ru-RU"/>
        </w:rPr>
        <w:t xml:space="preserve">в том числе и </w:t>
      </w:r>
      <w:r w:rsidR="00AB5EFF" w:rsidRPr="00BB4646">
        <w:rPr>
          <w:rFonts w:ascii="Times New Roman" w:hAnsi="Times New Roman" w:cs="Times New Roman"/>
          <w:sz w:val="24"/>
          <w:szCs w:val="24"/>
          <w:lang w:val="ru-RU"/>
        </w:rPr>
        <w:t>Европейск</w:t>
      </w:r>
      <w:r w:rsidR="00F1051D" w:rsidRPr="00BB4646">
        <w:rPr>
          <w:rFonts w:ascii="Times New Roman" w:hAnsi="Times New Roman" w:cs="Times New Roman"/>
          <w:sz w:val="24"/>
          <w:szCs w:val="24"/>
          <w:lang w:val="ru-RU"/>
        </w:rPr>
        <w:t>ий Союз</w:t>
      </w:r>
      <w:r w:rsidR="00AB5EFF" w:rsidRPr="00BB4646">
        <w:rPr>
          <w:rFonts w:ascii="Times New Roman" w:hAnsi="Times New Roman" w:cs="Times New Roman"/>
          <w:sz w:val="24"/>
          <w:szCs w:val="24"/>
          <w:lang w:val="ru-RU"/>
        </w:rPr>
        <w:t>.</w:t>
      </w:r>
    </w:p>
    <w:p w:rsidR="00856129" w:rsidRDefault="003076FE" w:rsidP="00856129">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Как утверждает ученый Кембриджа Генри Хантингтон государства стремятся работать с коренными общинами, законодателями, учеными</w:t>
      </w:r>
      <w:r w:rsidR="00206296" w:rsidRPr="00BB4646">
        <w:rPr>
          <w:rFonts w:ascii="Times New Roman" w:hAnsi="Times New Roman" w:cs="Times New Roman"/>
          <w:sz w:val="24"/>
          <w:szCs w:val="24"/>
          <w:lang w:val="ru-RU"/>
        </w:rPr>
        <w:t>,</w:t>
      </w:r>
      <w:r w:rsidRPr="00BB4646">
        <w:rPr>
          <w:rFonts w:ascii="Times New Roman" w:hAnsi="Times New Roman" w:cs="Times New Roman"/>
          <w:sz w:val="24"/>
          <w:szCs w:val="24"/>
          <w:lang w:val="ru-RU"/>
        </w:rPr>
        <w:t xml:space="preserve"> </w:t>
      </w:r>
      <w:r w:rsidR="004E605C" w:rsidRPr="00BB4646">
        <w:rPr>
          <w:rFonts w:ascii="Times New Roman" w:hAnsi="Times New Roman" w:cs="Times New Roman"/>
          <w:sz w:val="24"/>
          <w:szCs w:val="24"/>
          <w:lang w:val="ru-RU"/>
        </w:rPr>
        <w:t>с целью принятия</w:t>
      </w:r>
      <w:r w:rsidRPr="00BB4646">
        <w:rPr>
          <w:rFonts w:ascii="Times New Roman" w:hAnsi="Times New Roman" w:cs="Times New Roman"/>
          <w:sz w:val="24"/>
          <w:szCs w:val="24"/>
          <w:lang w:val="ru-RU"/>
        </w:rPr>
        <w:t xml:space="preserve"> научно обоснованны</w:t>
      </w:r>
      <w:r w:rsidR="004E605C" w:rsidRPr="00BB4646">
        <w:rPr>
          <w:rFonts w:ascii="Times New Roman" w:hAnsi="Times New Roman" w:cs="Times New Roman"/>
          <w:sz w:val="24"/>
          <w:szCs w:val="24"/>
          <w:lang w:val="ru-RU"/>
        </w:rPr>
        <w:t>х</w:t>
      </w:r>
      <w:r w:rsidRPr="00BB4646">
        <w:rPr>
          <w:rFonts w:ascii="Times New Roman" w:hAnsi="Times New Roman" w:cs="Times New Roman"/>
          <w:sz w:val="24"/>
          <w:szCs w:val="24"/>
          <w:lang w:val="ru-RU"/>
        </w:rPr>
        <w:t xml:space="preserve"> решени</w:t>
      </w:r>
      <w:r w:rsidR="004E605C" w:rsidRPr="00BB4646">
        <w:rPr>
          <w:rFonts w:ascii="Times New Roman" w:hAnsi="Times New Roman" w:cs="Times New Roman"/>
          <w:sz w:val="24"/>
          <w:szCs w:val="24"/>
          <w:lang w:val="ru-RU"/>
        </w:rPr>
        <w:t>й</w:t>
      </w:r>
      <w:r w:rsidRPr="00BB4646">
        <w:rPr>
          <w:rFonts w:ascii="Times New Roman" w:hAnsi="Times New Roman" w:cs="Times New Roman"/>
          <w:sz w:val="24"/>
          <w:szCs w:val="24"/>
          <w:lang w:val="ru-RU"/>
        </w:rPr>
        <w:t xml:space="preserve"> для защиты хрупкой экосистемы Арктического региона.</w:t>
      </w:r>
      <w:r w:rsidR="0034791B" w:rsidRPr="00BB4646">
        <w:rPr>
          <w:rFonts w:ascii="Times New Roman" w:hAnsi="Times New Roman" w:cs="Times New Roman"/>
          <w:sz w:val="24"/>
          <w:szCs w:val="24"/>
          <w:lang w:val="ru-RU"/>
        </w:rPr>
        <w:t xml:space="preserve"> </w:t>
      </w:r>
      <w:r w:rsidRPr="00BB4646">
        <w:rPr>
          <w:rFonts w:ascii="Times New Roman" w:hAnsi="Times New Roman" w:cs="Times New Roman"/>
          <w:sz w:val="24"/>
          <w:szCs w:val="24"/>
          <w:lang w:val="ru-RU"/>
        </w:rPr>
        <w:t>Однако, к</w:t>
      </w:r>
      <w:r w:rsidR="0036305E" w:rsidRPr="00BB4646">
        <w:rPr>
          <w:rFonts w:ascii="Times New Roman" w:hAnsi="Times New Roman" w:cs="Times New Roman"/>
          <w:sz w:val="24"/>
          <w:szCs w:val="24"/>
          <w:lang w:val="ru-RU"/>
        </w:rPr>
        <w:t xml:space="preserve"> сожалению</w:t>
      </w:r>
      <w:r w:rsidR="008F5E4F" w:rsidRPr="00BB4646">
        <w:rPr>
          <w:rFonts w:ascii="Times New Roman" w:hAnsi="Times New Roman" w:cs="Times New Roman"/>
          <w:sz w:val="24"/>
          <w:szCs w:val="24"/>
          <w:lang w:val="ru-RU"/>
        </w:rPr>
        <w:t>,</w:t>
      </w:r>
      <w:r w:rsidR="0036305E" w:rsidRPr="00BB4646">
        <w:rPr>
          <w:rFonts w:ascii="Times New Roman" w:hAnsi="Times New Roman" w:cs="Times New Roman"/>
          <w:sz w:val="24"/>
          <w:szCs w:val="24"/>
          <w:lang w:val="ru-RU"/>
        </w:rPr>
        <w:t xml:space="preserve"> </w:t>
      </w:r>
      <w:r w:rsidR="008F5E4F" w:rsidRPr="00BB4646">
        <w:rPr>
          <w:rFonts w:ascii="Times New Roman" w:hAnsi="Times New Roman" w:cs="Times New Roman"/>
          <w:sz w:val="24"/>
          <w:szCs w:val="24"/>
          <w:lang w:val="ru-RU"/>
        </w:rPr>
        <w:t>на</w:t>
      </w:r>
      <w:r w:rsidR="0036305E" w:rsidRPr="00BB4646">
        <w:rPr>
          <w:rFonts w:ascii="Times New Roman" w:hAnsi="Times New Roman" w:cs="Times New Roman"/>
          <w:sz w:val="24"/>
          <w:szCs w:val="24"/>
          <w:lang w:val="ru-RU"/>
        </w:rPr>
        <w:t xml:space="preserve"> параметра</w:t>
      </w:r>
      <w:r w:rsidR="008F5E4F" w:rsidRPr="00BB4646">
        <w:rPr>
          <w:rFonts w:ascii="Times New Roman" w:hAnsi="Times New Roman" w:cs="Times New Roman"/>
          <w:sz w:val="24"/>
          <w:szCs w:val="24"/>
          <w:lang w:val="ru-RU"/>
        </w:rPr>
        <w:t xml:space="preserve">х </w:t>
      </w:r>
      <w:r w:rsidR="0036305E" w:rsidRPr="00BB4646">
        <w:rPr>
          <w:rFonts w:ascii="Times New Roman" w:hAnsi="Times New Roman" w:cs="Times New Roman"/>
          <w:sz w:val="24"/>
          <w:szCs w:val="24"/>
          <w:lang w:val="ru-RU"/>
        </w:rPr>
        <w:t xml:space="preserve">взаимодействия человека и окружающей среды </w:t>
      </w:r>
      <w:r w:rsidR="004E605C" w:rsidRPr="00BB4646">
        <w:rPr>
          <w:rFonts w:ascii="Times New Roman" w:hAnsi="Times New Roman" w:cs="Times New Roman"/>
          <w:sz w:val="24"/>
          <w:szCs w:val="24"/>
          <w:lang w:val="ru-RU"/>
        </w:rPr>
        <w:t xml:space="preserve">вышеуказанные </w:t>
      </w:r>
      <w:r w:rsidR="0036305E" w:rsidRPr="00BB4646">
        <w:rPr>
          <w:rFonts w:ascii="Times New Roman" w:hAnsi="Times New Roman" w:cs="Times New Roman"/>
          <w:sz w:val="24"/>
          <w:szCs w:val="24"/>
          <w:lang w:val="ru-RU"/>
        </w:rPr>
        <w:t>стран</w:t>
      </w:r>
      <w:r w:rsidR="008F5E4F" w:rsidRPr="00BB4646">
        <w:rPr>
          <w:rFonts w:ascii="Times New Roman" w:hAnsi="Times New Roman" w:cs="Times New Roman"/>
          <w:sz w:val="24"/>
          <w:szCs w:val="24"/>
          <w:lang w:val="ru-RU"/>
        </w:rPr>
        <w:t>ы</w:t>
      </w:r>
      <w:r w:rsidR="0036305E" w:rsidRPr="00BB4646">
        <w:rPr>
          <w:rFonts w:ascii="Times New Roman" w:hAnsi="Times New Roman" w:cs="Times New Roman"/>
          <w:sz w:val="24"/>
          <w:szCs w:val="24"/>
          <w:lang w:val="ru-RU"/>
        </w:rPr>
        <w:t xml:space="preserve"> </w:t>
      </w:r>
      <w:r w:rsidR="008F5E4F" w:rsidRPr="00BB4646">
        <w:rPr>
          <w:rFonts w:ascii="Times New Roman" w:hAnsi="Times New Roman" w:cs="Times New Roman"/>
          <w:sz w:val="24"/>
          <w:szCs w:val="24"/>
          <w:lang w:val="ru-RU"/>
        </w:rPr>
        <w:t xml:space="preserve">фокусируются </w:t>
      </w:r>
      <w:r w:rsidR="0036305E" w:rsidRPr="00BB4646">
        <w:rPr>
          <w:rFonts w:ascii="Times New Roman" w:hAnsi="Times New Roman" w:cs="Times New Roman"/>
          <w:sz w:val="24"/>
          <w:szCs w:val="24"/>
          <w:lang w:val="ru-RU"/>
        </w:rPr>
        <w:t xml:space="preserve">все реже, </w:t>
      </w:r>
      <w:r w:rsidR="008F5E4F" w:rsidRPr="00BB4646">
        <w:rPr>
          <w:rFonts w:ascii="Times New Roman" w:hAnsi="Times New Roman" w:cs="Times New Roman"/>
          <w:sz w:val="24"/>
          <w:szCs w:val="24"/>
          <w:lang w:val="ru-RU"/>
        </w:rPr>
        <w:t>отдавая предпочтение постоянному обогащению</w:t>
      </w:r>
      <w:r w:rsidR="004E605C" w:rsidRPr="00BB4646">
        <w:rPr>
          <w:rFonts w:ascii="Times New Roman" w:hAnsi="Times New Roman" w:cs="Times New Roman"/>
          <w:sz w:val="24"/>
          <w:szCs w:val="24"/>
          <w:lang w:val="ru-RU"/>
        </w:rPr>
        <w:t>.</w:t>
      </w:r>
      <w:r w:rsidR="008F5E4F" w:rsidRPr="00BB4646">
        <w:rPr>
          <w:rFonts w:ascii="Times New Roman" w:hAnsi="Times New Roman" w:cs="Times New Roman"/>
          <w:sz w:val="24"/>
          <w:szCs w:val="24"/>
          <w:lang w:val="ru-RU"/>
        </w:rPr>
        <w:t xml:space="preserve"> </w:t>
      </w:r>
      <w:r w:rsidR="004E605C" w:rsidRPr="00BB4646">
        <w:rPr>
          <w:rFonts w:ascii="Times New Roman" w:hAnsi="Times New Roman" w:cs="Times New Roman"/>
          <w:sz w:val="24"/>
          <w:szCs w:val="24"/>
          <w:lang w:val="ru-RU"/>
        </w:rPr>
        <w:t>В свою очередь,</w:t>
      </w:r>
      <w:r w:rsidR="0036305E" w:rsidRPr="00BB4646">
        <w:rPr>
          <w:rFonts w:ascii="Times New Roman" w:hAnsi="Times New Roman" w:cs="Times New Roman"/>
          <w:sz w:val="24"/>
          <w:szCs w:val="24"/>
          <w:lang w:val="ru-RU"/>
        </w:rPr>
        <w:t xml:space="preserve"> мирное сотрудничество и четкое</w:t>
      </w:r>
      <w:r w:rsidR="004E605C" w:rsidRPr="00BB4646">
        <w:rPr>
          <w:rFonts w:ascii="Times New Roman" w:hAnsi="Times New Roman" w:cs="Times New Roman"/>
          <w:sz w:val="24"/>
          <w:szCs w:val="24"/>
          <w:lang w:val="ru-RU"/>
        </w:rPr>
        <w:t xml:space="preserve"> международное</w:t>
      </w:r>
      <w:r w:rsidR="0036305E" w:rsidRPr="00BB4646">
        <w:rPr>
          <w:rFonts w:ascii="Times New Roman" w:hAnsi="Times New Roman" w:cs="Times New Roman"/>
          <w:sz w:val="24"/>
          <w:szCs w:val="24"/>
          <w:lang w:val="ru-RU"/>
        </w:rPr>
        <w:t xml:space="preserve"> согласование спорных вопросов все так же остается иллюзорным. </w:t>
      </w:r>
      <w:r w:rsidR="00426BBC" w:rsidRPr="00BB4646">
        <w:rPr>
          <w:rFonts w:ascii="Times New Roman" w:hAnsi="Times New Roman" w:cs="Times New Roman"/>
          <w:sz w:val="24"/>
          <w:szCs w:val="24"/>
          <w:lang w:val="ru-RU"/>
        </w:rPr>
        <w:t>Именно поэтому Арктика</w:t>
      </w:r>
      <w:r w:rsidRPr="00BB4646">
        <w:rPr>
          <w:rFonts w:ascii="Times New Roman" w:hAnsi="Times New Roman" w:cs="Times New Roman"/>
          <w:sz w:val="24"/>
          <w:szCs w:val="24"/>
          <w:lang w:val="ru-RU"/>
        </w:rPr>
        <w:t>,</w:t>
      </w:r>
      <w:r w:rsidR="00426BBC" w:rsidRPr="00BB4646">
        <w:rPr>
          <w:rFonts w:ascii="Times New Roman" w:hAnsi="Times New Roman" w:cs="Times New Roman"/>
          <w:sz w:val="24"/>
          <w:szCs w:val="24"/>
          <w:lang w:val="ru-RU"/>
        </w:rPr>
        <w:t xml:space="preserve"> ее климатические условия и экологические запасы находятся в центре международного внимания</w:t>
      </w:r>
      <w:r w:rsidR="008F5E4F" w:rsidRPr="00BB4646">
        <w:rPr>
          <w:rFonts w:ascii="Times New Roman" w:hAnsi="Times New Roman" w:cs="Times New Roman"/>
          <w:sz w:val="24"/>
          <w:szCs w:val="24"/>
          <w:lang w:val="ru-RU"/>
        </w:rPr>
        <w:t>,</w:t>
      </w:r>
      <w:r w:rsidR="0036305E" w:rsidRPr="00BB4646">
        <w:rPr>
          <w:rFonts w:ascii="Times New Roman" w:hAnsi="Times New Roman" w:cs="Times New Roman"/>
          <w:sz w:val="24"/>
          <w:szCs w:val="24"/>
          <w:lang w:val="ru-RU"/>
        </w:rPr>
        <w:t xml:space="preserve"> </w:t>
      </w:r>
      <w:r w:rsidR="008F5E4F" w:rsidRPr="00BB4646">
        <w:rPr>
          <w:rFonts w:ascii="Times New Roman" w:hAnsi="Times New Roman" w:cs="Times New Roman"/>
          <w:sz w:val="24"/>
          <w:szCs w:val="24"/>
          <w:lang w:val="ru-RU"/>
        </w:rPr>
        <w:t>а</w:t>
      </w:r>
      <w:r w:rsidR="0036305E" w:rsidRPr="00BB4646">
        <w:rPr>
          <w:rFonts w:ascii="Times New Roman" w:hAnsi="Times New Roman" w:cs="Times New Roman"/>
          <w:sz w:val="24"/>
          <w:szCs w:val="24"/>
          <w:lang w:val="ru-RU"/>
        </w:rPr>
        <w:t xml:space="preserve"> выбранная тема статьи как нельзя лучше отображает ее актуальность</w:t>
      </w:r>
      <w:r w:rsidR="00426BBC" w:rsidRPr="00BB4646">
        <w:rPr>
          <w:rFonts w:ascii="Times New Roman" w:hAnsi="Times New Roman" w:cs="Times New Roman"/>
          <w:sz w:val="24"/>
          <w:szCs w:val="24"/>
          <w:lang w:val="ru-RU"/>
        </w:rPr>
        <w:t>.</w:t>
      </w:r>
    </w:p>
    <w:p w:rsidR="00DD4528" w:rsidRPr="00BB4646" w:rsidRDefault="008F5E4F" w:rsidP="00856129">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 xml:space="preserve">Материалом для исследования послужили научные статьи, монографии, публикации отечественных и зарубежных ученых, нормативно-правовые акты национального и международного законодательства в исследуемой сфере. </w:t>
      </w:r>
    </w:p>
    <w:p w:rsidR="00256F25" w:rsidRPr="00BB4646" w:rsidRDefault="00DD05B2"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Международно-правовые аспекты сохран</w:t>
      </w:r>
      <w:r w:rsidR="0020633A" w:rsidRPr="00BB4646">
        <w:rPr>
          <w:rFonts w:ascii="Times New Roman" w:hAnsi="Times New Roman" w:cs="Times New Roman"/>
          <w:sz w:val="24"/>
          <w:szCs w:val="24"/>
          <w:lang w:val="ru-RU"/>
        </w:rPr>
        <w:t xml:space="preserve">ения </w:t>
      </w:r>
      <w:r w:rsidRPr="00BB4646">
        <w:rPr>
          <w:rFonts w:ascii="Times New Roman" w:hAnsi="Times New Roman" w:cs="Times New Roman"/>
          <w:sz w:val="24"/>
          <w:szCs w:val="24"/>
          <w:lang w:val="ru-RU"/>
        </w:rPr>
        <w:t>экосистем</w:t>
      </w:r>
      <w:r w:rsidR="0020633A" w:rsidRPr="00BB4646">
        <w:rPr>
          <w:rFonts w:ascii="Times New Roman" w:hAnsi="Times New Roman" w:cs="Times New Roman"/>
          <w:sz w:val="24"/>
          <w:szCs w:val="24"/>
          <w:lang w:val="ru-RU"/>
        </w:rPr>
        <w:t xml:space="preserve">ы </w:t>
      </w:r>
      <w:r w:rsidRPr="00BB4646">
        <w:rPr>
          <w:rFonts w:ascii="Times New Roman" w:hAnsi="Times New Roman" w:cs="Times New Roman"/>
          <w:sz w:val="24"/>
          <w:szCs w:val="24"/>
          <w:lang w:val="ru-RU"/>
        </w:rPr>
        <w:t xml:space="preserve">и отдельные проблемы взаимодействия человека и окружающей среды </w:t>
      </w:r>
      <w:r w:rsidR="0020633A" w:rsidRPr="00BB4646">
        <w:rPr>
          <w:rFonts w:ascii="Times New Roman" w:hAnsi="Times New Roman" w:cs="Times New Roman"/>
          <w:sz w:val="24"/>
          <w:szCs w:val="24"/>
          <w:lang w:val="ru-RU"/>
        </w:rPr>
        <w:t xml:space="preserve">Арктического региона </w:t>
      </w:r>
      <w:r w:rsidRPr="00BB4646">
        <w:rPr>
          <w:rFonts w:ascii="Times New Roman" w:hAnsi="Times New Roman" w:cs="Times New Roman"/>
          <w:sz w:val="24"/>
          <w:szCs w:val="24"/>
          <w:lang w:val="ru-RU"/>
        </w:rPr>
        <w:t>были предметом исследования многих ученых, таких как</w:t>
      </w:r>
      <w:r w:rsidR="00DD4528" w:rsidRPr="00BB4646">
        <w:rPr>
          <w:rFonts w:ascii="Times New Roman" w:hAnsi="Times New Roman" w:cs="Times New Roman"/>
          <w:sz w:val="24"/>
          <w:szCs w:val="24"/>
          <w:lang w:val="ru-RU"/>
        </w:rPr>
        <w:t xml:space="preserve">: </w:t>
      </w:r>
      <w:r w:rsidR="0020633A" w:rsidRPr="00BB4646">
        <w:rPr>
          <w:rFonts w:ascii="Times New Roman" w:hAnsi="Times New Roman" w:cs="Times New Roman"/>
          <w:sz w:val="24"/>
          <w:szCs w:val="24"/>
          <w:lang w:val="ru-RU"/>
        </w:rPr>
        <w:t>О. Б. </w:t>
      </w:r>
      <w:r w:rsidR="007D0C84" w:rsidRPr="00BB4646">
        <w:rPr>
          <w:rFonts w:ascii="Times New Roman" w:hAnsi="Times New Roman" w:cs="Times New Roman"/>
          <w:sz w:val="24"/>
          <w:szCs w:val="24"/>
          <w:lang w:val="ru-RU"/>
        </w:rPr>
        <w:t>Александров</w:t>
      </w:r>
      <w:r w:rsidR="0020633A" w:rsidRPr="00BB4646">
        <w:rPr>
          <w:rFonts w:ascii="Times New Roman" w:hAnsi="Times New Roman" w:cs="Times New Roman"/>
          <w:sz w:val="24"/>
          <w:szCs w:val="24"/>
          <w:lang w:val="ru-RU"/>
        </w:rPr>
        <w:t>,</w:t>
      </w:r>
      <w:r w:rsidR="007D0C84" w:rsidRPr="00BB4646">
        <w:rPr>
          <w:rFonts w:ascii="Times New Roman" w:hAnsi="Times New Roman" w:cs="Times New Roman"/>
          <w:sz w:val="24"/>
          <w:szCs w:val="24"/>
          <w:lang w:val="ru-RU"/>
        </w:rPr>
        <w:t xml:space="preserve"> </w:t>
      </w:r>
      <w:r w:rsidR="0020633A" w:rsidRPr="00BB4646">
        <w:rPr>
          <w:rFonts w:ascii="Times New Roman" w:hAnsi="Times New Roman" w:cs="Times New Roman"/>
          <w:sz w:val="24"/>
          <w:szCs w:val="24"/>
          <w:lang w:val="ru-RU"/>
        </w:rPr>
        <w:t>Т. Ю Выручалкина, А. В. Клепиков, М. Н. Копылов, М. Л. Лагутина, Ю. Ф. Лукин, Б. А. Моргунов, Г. Н. Панин, И.</w:t>
      </w:r>
      <w:r w:rsidR="00F857EB" w:rsidRPr="00BB4646">
        <w:rPr>
          <w:rFonts w:ascii="Times New Roman" w:hAnsi="Times New Roman" w:cs="Times New Roman"/>
          <w:sz w:val="24"/>
          <w:szCs w:val="24"/>
          <w:lang w:val="ru-RU"/>
        </w:rPr>
        <w:t> </w:t>
      </w:r>
      <w:r w:rsidR="0020633A" w:rsidRPr="00BB4646">
        <w:rPr>
          <w:rFonts w:ascii="Times New Roman" w:hAnsi="Times New Roman" w:cs="Times New Roman"/>
          <w:sz w:val="24"/>
          <w:szCs w:val="24"/>
          <w:lang w:val="ru-RU"/>
        </w:rPr>
        <w:t>В.</w:t>
      </w:r>
      <w:r w:rsidR="00F857EB" w:rsidRPr="00BB4646">
        <w:rPr>
          <w:rFonts w:ascii="Times New Roman" w:hAnsi="Times New Roman" w:cs="Times New Roman"/>
          <w:sz w:val="24"/>
          <w:szCs w:val="24"/>
          <w:lang w:val="ru-RU"/>
        </w:rPr>
        <w:t> </w:t>
      </w:r>
      <w:r w:rsidR="0020633A" w:rsidRPr="00BB4646">
        <w:rPr>
          <w:rFonts w:ascii="Times New Roman" w:hAnsi="Times New Roman" w:cs="Times New Roman"/>
          <w:sz w:val="24"/>
          <w:szCs w:val="24"/>
          <w:lang w:val="ru-RU"/>
        </w:rPr>
        <w:t>Соломонова, Н. К. Харлампьева, Н. И. Хлуднева, Ю. С. Цатуров, Е.</w:t>
      </w:r>
      <w:r w:rsidR="00F857EB" w:rsidRPr="00BB4646">
        <w:rPr>
          <w:rFonts w:ascii="Times New Roman" w:hAnsi="Times New Roman" w:cs="Times New Roman"/>
          <w:sz w:val="24"/>
          <w:szCs w:val="24"/>
          <w:lang w:val="ru-RU"/>
        </w:rPr>
        <w:t> </w:t>
      </w:r>
      <w:r w:rsidR="0020633A" w:rsidRPr="00BB4646">
        <w:rPr>
          <w:rFonts w:ascii="Times New Roman" w:hAnsi="Times New Roman" w:cs="Times New Roman"/>
          <w:sz w:val="24"/>
          <w:szCs w:val="24"/>
          <w:lang w:val="ru-RU"/>
        </w:rPr>
        <w:t>А.</w:t>
      </w:r>
      <w:r w:rsidR="00F857EB" w:rsidRPr="00BB4646">
        <w:rPr>
          <w:rFonts w:ascii="Times New Roman" w:hAnsi="Times New Roman" w:cs="Times New Roman"/>
          <w:sz w:val="24"/>
          <w:szCs w:val="24"/>
          <w:lang w:val="ru-RU"/>
        </w:rPr>
        <w:t> </w:t>
      </w:r>
      <w:r w:rsidR="0020633A" w:rsidRPr="00BB4646">
        <w:rPr>
          <w:rFonts w:ascii="Times New Roman" w:hAnsi="Times New Roman" w:cs="Times New Roman"/>
          <w:sz w:val="24"/>
          <w:szCs w:val="24"/>
          <w:lang w:val="ru-RU"/>
        </w:rPr>
        <w:t>Якушева и др.</w:t>
      </w:r>
      <w:r w:rsidR="00256F25" w:rsidRPr="00BB4646">
        <w:rPr>
          <w:rFonts w:ascii="Times New Roman" w:hAnsi="Times New Roman" w:cs="Times New Roman"/>
          <w:sz w:val="24"/>
          <w:szCs w:val="24"/>
          <w:lang w:val="ru-RU"/>
        </w:rPr>
        <w:t xml:space="preserve"> </w:t>
      </w:r>
    </w:p>
    <w:p w:rsidR="001624CC" w:rsidRDefault="00EE2A07" w:rsidP="001624CC">
      <w:pPr>
        <w:spacing w:before="240" w:after="120" w:line="240" w:lineRule="auto"/>
        <w:jc w:val="both"/>
        <w:rPr>
          <w:rFonts w:ascii="Times New Roman" w:hAnsi="Times New Roman" w:cs="Times New Roman"/>
          <w:b/>
          <w:sz w:val="24"/>
          <w:szCs w:val="24"/>
          <w:lang w:val="en-US"/>
        </w:rPr>
      </w:pPr>
      <w:r w:rsidRPr="00BB4646">
        <w:rPr>
          <w:rFonts w:ascii="Times New Roman" w:hAnsi="Times New Roman" w:cs="Times New Roman"/>
          <w:b/>
          <w:sz w:val="24"/>
          <w:szCs w:val="24"/>
          <w:lang w:val="ru-RU"/>
        </w:rPr>
        <w:t>Материалы</w:t>
      </w:r>
      <w:r w:rsidRPr="00BB4646">
        <w:rPr>
          <w:rFonts w:ascii="Times New Roman" w:hAnsi="Times New Roman" w:cs="Times New Roman"/>
          <w:b/>
          <w:sz w:val="24"/>
          <w:szCs w:val="24"/>
          <w:lang w:val="en-US"/>
        </w:rPr>
        <w:t xml:space="preserve"> </w:t>
      </w:r>
      <w:r w:rsidRPr="00BB4646">
        <w:rPr>
          <w:rFonts w:ascii="Times New Roman" w:hAnsi="Times New Roman" w:cs="Times New Roman"/>
          <w:b/>
          <w:sz w:val="24"/>
          <w:szCs w:val="24"/>
          <w:lang w:val="ru-RU"/>
        </w:rPr>
        <w:t>и</w:t>
      </w:r>
      <w:r w:rsidRPr="00BB4646">
        <w:rPr>
          <w:rFonts w:ascii="Times New Roman" w:hAnsi="Times New Roman" w:cs="Times New Roman"/>
          <w:b/>
          <w:sz w:val="24"/>
          <w:szCs w:val="24"/>
          <w:lang w:val="en-US"/>
        </w:rPr>
        <w:t xml:space="preserve"> </w:t>
      </w:r>
      <w:r w:rsidRPr="00BB4646">
        <w:rPr>
          <w:rFonts w:ascii="Times New Roman" w:hAnsi="Times New Roman" w:cs="Times New Roman"/>
          <w:b/>
          <w:sz w:val="24"/>
          <w:szCs w:val="24"/>
          <w:lang w:val="ru-RU"/>
        </w:rPr>
        <w:t>методы</w:t>
      </w:r>
    </w:p>
    <w:p w:rsidR="008F5E4F" w:rsidRDefault="00B13118" w:rsidP="001624CC">
      <w:pPr>
        <w:spacing w:after="0" w:line="240" w:lineRule="auto"/>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Согласно поставленн</w:t>
      </w:r>
      <w:r w:rsidR="00E25C86" w:rsidRPr="00BB4646">
        <w:rPr>
          <w:rFonts w:ascii="Times New Roman" w:hAnsi="Times New Roman" w:cs="Times New Roman"/>
          <w:sz w:val="24"/>
          <w:szCs w:val="24"/>
          <w:lang w:val="ru-RU"/>
        </w:rPr>
        <w:t>ой</w:t>
      </w:r>
      <w:r w:rsidRPr="00BB4646">
        <w:rPr>
          <w:rFonts w:ascii="Times New Roman" w:hAnsi="Times New Roman" w:cs="Times New Roman"/>
          <w:sz w:val="24"/>
          <w:szCs w:val="24"/>
          <w:lang w:val="ru-RU"/>
        </w:rPr>
        <w:t xml:space="preserve"> цели и </w:t>
      </w:r>
      <w:r w:rsidR="00E25C86" w:rsidRPr="00BB4646">
        <w:rPr>
          <w:rFonts w:ascii="Times New Roman" w:hAnsi="Times New Roman" w:cs="Times New Roman"/>
          <w:sz w:val="24"/>
          <w:szCs w:val="24"/>
          <w:lang w:val="ru-RU"/>
        </w:rPr>
        <w:t xml:space="preserve">сформулированным </w:t>
      </w:r>
      <w:r w:rsidRPr="00BB4646">
        <w:rPr>
          <w:rFonts w:ascii="Times New Roman" w:hAnsi="Times New Roman" w:cs="Times New Roman"/>
          <w:sz w:val="24"/>
          <w:szCs w:val="24"/>
          <w:lang w:val="ru-RU"/>
        </w:rPr>
        <w:t>задач</w:t>
      </w:r>
      <w:r w:rsidR="00E25C86" w:rsidRPr="00BB4646">
        <w:rPr>
          <w:rFonts w:ascii="Times New Roman" w:hAnsi="Times New Roman" w:cs="Times New Roman"/>
          <w:sz w:val="24"/>
          <w:szCs w:val="24"/>
          <w:lang w:val="ru-RU"/>
        </w:rPr>
        <w:t>ам</w:t>
      </w:r>
      <w:r w:rsidRPr="00BB4646">
        <w:rPr>
          <w:rFonts w:ascii="Times New Roman" w:hAnsi="Times New Roman" w:cs="Times New Roman"/>
          <w:sz w:val="24"/>
          <w:szCs w:val="24"/>
          <w:lang w:val="ru-RU"/>
        </w:rPr>
        <w:t xml:space="preserve"> в работе использованы как общенаучные (диалектический, системный, синергетический, анализа и синтеза, формально-логический, правового моделирования, инструментальный и др.), так и специально-научные методы (историко-правовой, сравнительно-правовой, формально-юридический).</w:t>
      </w:r>
      <w:r w:rsidR="007609CB" w:rsidRPr="00BB4646">
        <w:rPr>
          <w:rFonts w:ascii="Times New Roman" w:hAnsi="Times New Roman" w:cs="Times New Roman"/>
          <w:sz w:val="24"/>
          <w:szCs w:val="24"/>
          <w:lang w:val="ru-RU"/>
        </w:rPr>
        <w:t xml:space="preserve"> К примеру, диалектический метод позволил определить состояние, тенденции и перспективы развития научных исследований в сфере антропогенного влияния на окружающую среду Арктического региона; системный метод был использован при анализе экологического законодательства; с помощью историко-правового метода изучались становление и развитие основ правового регулирования антропогенного влияния на окружающую среду Арктики и так далее.</w:t>
      </w:r>
    </w:p>
    <w:p w:rsidR="003814F1" w:rsidRPr="00BB4646" w:rsidRDefault="003814F1" w:rsidP="003814F1">
      <w:pPr>
        <w:spacing w:after="0" w:line="240" w:lineRule="auto"/>
        <w:ind w:firstLine="454"/>
        <w:jc w:val="both"/>
        <w:rPr>
          <w:rFonts w:ascii="Times New Roman" w:hAnsi="Times New Roman" w:cs="Times New Roman"/>
          <w:sz w:val="24"/>
          <w:szCs w:val="24"/>
          <w:lang w:val="ru-RU"/>
        </w:rPr>
      </w:pPr>
      <w:r>
        <w:rPr>
          <w:rFonts w:ascii="Times New Roman" w:hAnsi="Times New Roman" w:cs="Times New Roman"/>
          <w:sz w:val="24"/>
          <w:szCs w:val="24"/>
          <w:lang w:val="ru-RU"/>
        </w:rPr>
        <w:t>Метод анализа позволил определить, что з</w:t>
      </w:r>
      <w:r w:rsidRPr="00BB4646">
        <w:rPr>
          <w:rFonts w:ascii="Times New Roman" w:hAnsi="Times New Roman" w:cs="Times New Roman"/>
          <w:sz w:val="24"/>
          <w:szCs w:val="24"/>
          <w:lang w:val="ru-RU"/>
        </w:rPr>
        <w:t xml:space="preserve">а последние несколько лет интерес научных школ к проблемным вопросам экологии Арктического региона значительно возрос, об этом свидетельствуют и последние диссертационные исследования, среди которых стоит отметить работы следующих авторов: Д. Р. Коваленко «Правовые проблемы охраны окружающей среды при добыче и транспортировании нефти в РФ и Норвегии» (2010 год); С. М. Копылов «Международно-правовые аспекты предупреждения негативных экологических последствий </w:t>
      </w:r>
      <w:r w:rsidRPr="00BB4646">
        <w:rPr>
          <w:rFonts w:ascii="Times New Roman" w:hAnsi="Times New Roman" w:cs="Times New Roman"/>
          <w:sz w:val="24"/>
          <w:szCs w:val="24"/>
          <w:lang w:val="ru-RU"/>
        </w:rPr>
        <w:lastRenderedPageBreak/>
        <w:t>хозяйственной деятельности в Антарктике» (2011 год); Д. Д. Максимова «Проблемы освоения северных регионов и Арктики во внешней политике Канады» (2011 год); Е. С. Муштакова «Правовое регулирование недропользования в Арктической зоне Российской Федерации» (2017 год), А. К. Несоленая «Политический механизм обеспечения национально-государственных интересов в Арктике: российский и зарубежный опыт» (2014 год); О. С. Ростунова «Правовой режим Арктической зоны Российской Федерации» (2012 год); М. О. Филиппенкова «Международно-правовые основы регионального и двустороннего сотрудничества государств в области охраны окружающей среды в Северном Ледовитом океане» (2013 год); С. Н. Харючи «Правовые проблемы сохранения и развития коренных малочисленных народов Севера России (конституционно-правовое исследование)» (2010 год) и другие.</w:t>
      </w:r>
    </w:p>
    <w:p w:rsidR="00002C9D" w:rsidRDefault="00EE2A07" w:rsidP="00002C9D">
      <w:pPr>
        <w:spacing w:before="240" w:after="120" w:line="240" w:lineRule="auto"/>
        <w:jc w:val="both"/>
        <w:rPr>
          <w:rFonts w:ascii="Times New Roman" w:hAnsi="Times New Roman" w:cs="Times New Roman"/>
          <w:b/>
          <w:sz w:val="24"/>
          <w:szCs w:val="24"/>
          <w:lang w:val="ru-RU"/>
        </w:rPr>
      </w:pPr>
      <w:r w:rsidRPr="00BB4646">
        <w:rPr>
          <w:rFonts w:ascii="Times New Roman" w:hAnsi="Times New Roman" w:cs="Times New Roman"/>
          <w:b/>
          <w:sz w:val="24"/>
          <w:szCs w:val="24"/>
          <w:lang w:val="ru-RU"/>
        </w:rPr>
        <w:t>Результаты</w:t>
      </w:r>
      <w:r w:rsidR="00002C9D">
        <w:rPr>
          <w:rFonts w:ascii="Times New Roman" w:hAnsi="Times New Roman" w:cs="Times New Roman"/>
          <w:b/>
          <w:sz w:val="24"/>
          <w:szCs w:val="24"/>
          <w:lang w:val="ru-RU"/>
        </w:rPr>
        <w:t xml:space="preserve"> и обсуждение</w:t>
      </w:r>
    </w:p>
    <w:p w:rsidR="000B07D0" w:rsidRPr="00BB4646" w:rsidRDefault="00F1730A" w:rsidP="001624CC">
      <w:pPr>
        <w:spacing w:after="0" w:line="240" w:lineRule="auto"/>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Своеобразие, уникальность и уязвимость окружающей среды Арктического региона исторически закрепил</w:t>
      </w:r>
      <w:r w:rsidR="00206296" w:rsidRPr="00BB4646">
        <w:rPr>
          <w:rFonts w:ascii="Times New Roman" w:hAnsi="Times New Roman" w:cs="Times New Roman"/>
          <w:sz w:val="24"/>
          <w:szCs w:val="24"/>
          <w:lang w:val="ru-RU"/>
        </w:rPr>
        <w:t>о</w:t>
      </w:r>
      <w:r w:rsidRPr="00BB4646">
        <w:rPr>
          <w:rFonts w:ascii="Times New Roman" w:hAnsi="Times New Roman" w:cs="Times New Roman"/>
          <w:sz w:val="24"/>
          <w:szCs w:val="24"/>
          <w:lang w:val="ru-RU"/>
        </w:rPr>
        <w:t xml:space="preserve"> право прибрежных государств </w:t>
      </w:r>
      <w:r w:rsidR="00206296" w:rsidRPr="00BB4646">
        <w:rPr>
          <w:rFonts w:ascii="Times New Roman" w:hAnsi="Times New Roman" w:cs="Times New Roman"/>
          <w:sz w:val="24"/>
          <w:szCs w:val="24"/>
          <w:lang w:val="ru-RU"/>
        </w:rPr>
        <w:t xml:space="preserve">осуществлять </w:t>
      </w:r>
      <w:r w:rsidRPr="00BB4646">
        <w:rPr>
          <w:rFonts w:ascii="Times New Roman" w:hAnsi="Times New Roman" w:cs="Times New Roman"/>
          <w:sz w:val="24"/>
          <w:szCs w:val="24"/>
          <w:lang w:val="ru-RU"/>
        </w:rPr>
        <w:t>особые мер</w:t>
      </w:r>
      <w:r w:rsidR="000B07D0" w:rsidRPr="00BB4646">
        <w:rPr>
          <w:rFonts w:ascii="Times New Roman" w:hAnsi="Times New Roman" w:cs="Times New Roman"/>
          <w:sz w:val="24"/>
          <w:szCs w:val="24"/>
          <w:lang w:val="ru-RU"/>
        </w:rPr>
        <w:t>оприятия</w:t>
      </w:r>
      <w:r w:rsidRPr="00BB4646">
        <w:rPr>
          <w:rFonts w:ascii="Times New Roman" w:hAnsi="Times New Roman" w:cs="Times New Roman"/>
          <w:sz w:val="24"/>
          <w:szCs w:val="24"/>
          <w:lang w:val="ru-RU"/>
        </w:rPr>
        <w:t xml:space="preserve"> по его охране. </w:t>
      </w:r>
      <w:r w:rsidR="004F6A0C" w:rsidRPr="00BB4646">
        <w:rPr>
          <w:rFonts w:ascii="Times New Roman" w:hAnsi="Times New Roman" w:cs="Times New Roman"/>
          <w:sz w:val="24"/>
          <w:szCs w:val="24"/>
          <w:lang w:val="ru-RU"/>
        </w:rPr>
        <w:t>На</w:t>
      </w:r>
      <w:r w:rsidRPr="00BB4646">
        <w:rPr>
          <w:rFonts w:ascii="Times New Roman" w:hAnsi="Times New Roman" w:cs="Times New Roman"/>
          <w:sz w:val="24"/>
          <w:szCs w:val="24"/>
          <w:lang w:val="ru-RU"/>
        </w:rPr>
        <w:t xml:space="preserve"> вышеуказанно</w:t>
      </w:r>
      <w:r w:rsidR="004F6A0C" w:rsidRPr="00BB4646">
        <w:rPr>
          <w:rFonts w:ascii="Times New Roman" w:hAnsi="Times New Roman" w:cs="Times New Roman"/>
          <w:sz w:val="24"/>
          <w:szCs w:val="24"/>
          <w:lang w:val="ru-RU"/>
        </w:rPr>
        <w:t>й территории</w:t>
      </w:r>
      <w:r w:rsidRPr="00BB4646">
        <w:rPr>
          <w:rFonts w:ascii="Times New Roman" w:hAnsi="Times New Roman" w:cs="Times New Roman"/>
          <w:sz w:val="24"/>
          <w:szCs w:val="24"/>
          <w:lang w:val="ru-RU"/>
        </w:rPr>
        <w:t xml:space="preserve">, учитывая региональную специфику экологических, экономических, политических условий и прочную </w:t>
      </w:r>
      <w:r w:rsidR="00DD1CB2" w:rsidRPr="00BB4646">
        <w:rPr>
          <w:rFonts w:ascii="Times New Roman" w:hAnsi="Times New Roman" w:cs="Times New Roman"/>
          <w:sz w:val="24"/>
          <w:szCs w:val="24"/>
          <w:lang w:val="ru-RU"/>
        </w:rPr>
        <w:t>корреляцию</w:t>
      </w:r>
      <w:r w:rsidRPr="00BB4646">
        <w:rPr>
          <w:rFonts w:ascii="Times New Roman" w:hAnsi="Times New Roman" w:cs="Times New Roman"/>
          <w:sz w:val="24"/>
          <w:szCs w:val="24"/>
          <w:lang w:val="ru-RU"/>
        </w:rPr>
        <w:t xml:space="preserve"> природных комплексов моря и суши, сложилось специальное дополнительное и, в </w:t>
      </w:r>
      <w:r w:rsidR="00DD1CB2" w:rsidRPr="00BB4646">
        <w:rPr>
          <w:rFonts w:ascii="Times New Roman" w:hAnsi="Times New Roman" w:cs="Times New Roman"/>
          <w:sz w:val="24"/>
          <w:szCs w:val="24"/>
          <w:lang w:val="ru-RU"/>
        </w:rPr>
        <w:t>некотором роде</w:t>
      </w:r>
      <w:r w:rsidRPr="00BB4646">
        <w:rPr>
          <w:rFonts w:ascii="Times New Roman" w:hAnsi="Times New Roman" w:cs="Times New Roman"/>
          <w:sz w:val="24"/>
          <w:szCs w:val="24"/>
          <w:lang w:val="ru-RU"/>
        </w:rPr>
        <w:t xml:space="preserve">, </w:t>
      </w:r>
      <w:r w:rsidR="00DD1CB2" w:rsidRPr="00BB4646">
        <w:rPr>
          <w:rFonts w:ascii="Times New Roman" w:hAnsi="Times New Roman" w:cs="Times New Roman"/>
          <w:sz w:val="24"/>
          <w:szCs w:val="24"/>
          <w:lang w:val="ru-RU"/>
        </w:rPr>
        <w:t xml:space="preserve">автономное </w:t>
      </w:r>
      <w:r w:rsidRPr="00BB4646">
        <w:rPr>
          <w:rFonts w:ascii="Times New Roman" w:hAnsi="Times New Roman" w:cs="Times New Roman"/>
          <w:sz w:val="24"/>
          <w:szCs w:val="24"/>
          <w:lang w:val="ru-RU"/>
        </w:rPr>
        <w:t xml:space="preserve">правовое регулирование отношений по </w:t>
      </w:r>
      <w:r w:rsidR="00DD1CB2" w:rsidRPr="00BB4646">
        <w:rPr>
          <w:rFonts w:ascii="Times New Roman" w:hAnsi="Times New Roman" w:cs="Times New Roman"/>
          <w:sz w:val="24"/>
          <w:szCs w:val="24"/>
          <w:lang w:val="ru-RU"/>
        </w:rPr>
        <w:t>проведению исследований</w:t>
      </w:r>
      <w:r w:rsidRPr="00BB4646">
        <w:rPr>
          <w:rFonts w:ascii="Times New Roman" w:hAnsi="Times New Roman" w:cs="Times New Roman"/>
          <w:sz w:val="24"/>
          <w:szCs w:val="24"/>
          <w:lang w:val="ru-RU"/>
        </w:rPr>
        <w:t xml:space="preserve">, использованию и </w:t>
      </w:r>
      <w:r w:rsidR="00DD1CB2" w:rsidRPr="00BB4646">
        <w:rPr>
          <w:rFonts w:ascii="Times New Roman" w:hAnsi="Times New Roman" w:cs="Times New Roman"/>
          <w:sz w:val="24"/>
          <w:szCs w:val="24"/>
          <w:lang w:val="ru-RU"/>
        </w:rPr>
        <w:t xml:space="preserve">поддержанию </w:t>
      </w:r>
      <w:r w:rsidRPr="00BB4646">
        <w:rPr>
          <w:rFonts w:ascii="Times New Roman" w:hAnsi="Times New Roman" w:cs="Times New Roman"/>
          <w:sz w:val="24"/>
          <w:szCs w:val="24"/>
          <w:lang w:val="ru-RU"/>
        </w:rPr>
        <w:t xml:space="preserve">всего комплекса природных объектов. </w:t>
      </w:r>
      <w:r w:rsidR="00DD1CB2" w:rsidRPr="00BB4646">
        <w:rPr>
          <w:rFonts w:ascii="Times New Roman" w:hAnsi="Times New Roman" w:cs="Times New Roman"/>
          <w:sz w:val="24"/>
          <w:szCs w:val="24"/>
          <w:lang w:val="ru-RU"/>
        </w:rPr>
        <w:t>Как следствие</w:t>
      </w:r>
      <w:r w:rsidRPr="00BB4646">
        <w:rPr>
          <w:rFonts w:ascii="Times New Roman" w:hAnsi="Times New Roman" w:cs="Times New Roman"/>
          <w:sz w:val="24"/>
          <w:szCs w:val="24"/>
          <w:lang w:val="ru-RU"/>
        </w:rPr>
        <w:t xml:space="preserve">, в Арктике </w:t>
      </w:r>
      <w:r w:rsidR="00DD1CB2" w:rsidRPr="00BB4646">
        <w:rPr>
          <w:rFonts w:ascii="Times New Roman" w:hAnsi="Times New Roman" w:cs="Times New Roman"/>
          <w:sz w:val="24"/>
          <w:szCs w:val="24"/>
          <w:lang w:val="ru-RU"/>
        </w:rPr>
        <w:t>функционирует</w:t>
      </w:r>
      <w:r w:rsidRPr="00BB4646">
        <w:rPr>
          <w:rFonts w:ascii="Times New Roman" w:hAnsi="Times New Roman" w:cs="Times New Roman"/>
          <w:sz w:val="24"/>
          <w:szCs w:val="24"/>
          <w:lang w:val="ru-RU"/>
        </w:rPr>
        <w:t xml:space="preserve"> достаточно широкая и разветвленная правовая система, </w:t>
      </w:r>
      <w:r w:rsidR="00DD1CB2" w:rsidRPr="00BB4646">
        <w:rPr>
          <w:rFonts w:ascii="Times New Roman" w:hAnsi="Times New Roman" w:cs="Times New Roman"/>
          <w:sz w:val="24"/>
          <w:szCs w:val="24"/>
          <w:lang w:val="ru-RU"/>
        </w:rPr>
        <w:t>структуру которой составляют</w:t>
      </w:r>
      <w:r w:rsidRPr="00BB4646">
        <w:rPr>
          <w:rFonts w:ascii="Times New Roman" w:hAnsi="Times New Roman" w:cs="Times New Roman"/>
          <w:sz w:val="24"/>
          <w:szCs w:val="24"/>
          <w:lang w:val="ru-RU"/>
        </w:rPr>
        <w:t xml:space="preserve"> взаимосвязанны</w:t>
      </w:r>
      <w:r w:rsidR="00DD1CB2" w:rsidRPr="00BB4646">
        <w:rPr>
          <w:rFonts w:ascii="Times New Roman" w:hAnsi="Times New Roman" w:cs="Times New Roman"/>
          <w:sz w:val="24"/>
          <w:szCs w:val="24"/>
          <w:lang w:val="ru-RU"/>
        </w:rPr>
        <w:t>е</w:t>
      </w:r>
      <w:r w:rsidRPr="00BB4646">
        <w:rPr>
          <w:rFonts w:ascii="Times New Roman" w:hAnsi="Times New Roman" w:cs="Times New Roman"/>
          <w:sz w:val="24"/>
          <w:szCs w:val="24"/>
          <w:lang w:val="ru-RU"/>
        </w:rPr>
        <w:t xml:space="preserve"> экологически</w:t>
      </w:r>
      <w:r w:rsidR="00DD1CB2" w:rsidRPr="00BB4646">
        <w:rPr>
          <w:rFonts w:ascii="Times New Roman" w:hAnsi="Times New Roman" w:cs="Times New Roman"/>
          <w:sz w:val="24"/>
          <w:szCs w:val="24"/>
          <w:lang w:val="ru-RU"/>
        </w:rPr>
        <w:t>е</w:t>
      </w:r>
      <w:r w:rsidRPr="00BB4646">
        <w:rPr>
          <w:rFonts w:ascii="Times New Roman" w:hAnsi="Times New Roman" w:cs="Times New Roman"/>
          <w:sz w:val="24"/>
          <w:szCs w:val="24"/>
          <w:lang w:val="ru-RU"/>
        </w:rPr>
        <w:t xml:space="preserve"> международно-правовы</w:t>
      </w:r>
      <w:r w:rsidR="004E605C" w:rsidRPr="00BB4646">
        <w:rPr>
          <w:rFonts w:ascii="Times New Roman" w:hAnsi="Times New Roman" w:cs="Times New Roman"/>
          <w:sz w:val="24"/>
          <w:szCs w:val="24"/>
          <w:lang w:val="ru-RU"/>
        </w:rPr>
        <w:t>е</w:t>
      </w:r>
      <w:r w:rsidRPr="00BB4646">
        <w:rPr>
          <w:rFonts w:ascii="Times New Roman" w:hAnsi="Times New Roman" w:cs="Times New Roman"/>
          <w:sz w:val="24"/>
          <w:szCs w:val="24"/>
          <w:lang w:val="ru-RU"/>
        </w:rPr>
        <w:t xml:space="preserve"> и внутригосударственны</w:t>
      </w:r>
      <w:r w:rsidR="004E605C" w:rsidRPr="00BB4646">
        <w:rPr>
          <w:rFonts w:ascii="Times New Roman" w:hAnsi="Times New Roman" w:cs="Times New Roman"/>
          <w:sz w:val="24"/>
          <w:szCs w:val="24"/>
          <w:lang w:val="ru-RU"/>
        </w:rPr>
        <w:t>е</w:t>
      </w:r>
      <w:r w:rsidRPr="00BB4646">
        <w:rPr>
          <w:rFonts w:ascii="Times New Roman" w:hAnsi="Times New Roman" w:cs="Times New Roman"/>
          <w:sz w:val="24"/>
          <w:szCs w:val="24"/>
          <w:lang w:val="ru-RU"/>
        </w:rPr>
        <w:t xml:space="preserve"> норм</w:t>
      </w:r>
      <w:r w:rsidR="00DD1CB2" w:rsidRPr="00BB4646">
        <w:rPr>
          <w:rFonts w:ascii="Times New Roman" w:hAnsi="Times New Roman" w:cs="Times New Roman"/>
          <w:sz w:val="24"/>
          <w:szCs w:val="24"/>
          <w:lang w:val="ru-RU"/>
        </w:rPr>
        <w:t>ы</w:t>
      </w:r>
      <w:r w:rsidRPr="00BB4646">
        <w:rPr>
          <w:rFonts w:ascii="Times New Roman" w:hAnsi="Times New Roman" w:cs="Times New Roman"/>
          <w:sz w:val="24"/>
          <w:szCs w:val="24"/>
          <w:lang w:val="ru-RU"/>
        </w:rPr>
        <w:t xml:space="preserve">. По мнению В. А. Медникова, охрана окружающей среды в Арктике регулируется преимущественно </w:t>
      </w:r>
      <w:r w:rsidR="00DD1CB2" w:rsidRPr="00BB4646">
        <w:rPr>
          <w:rFonts w:ascii="Times New Roman" w:hAnsi="Times New Roman" w:cs="Times New Roman"/>
          <w:sz w:val="24"/>
          <w:szCs w:val="24"/>
          <w:lang w:val="ru-RU"/>
        </w:rPr>
        <w:t xml:space="preserve">национальным </w:t>
      </w:r>
      <w:r w:rsidRPr="00BB4646">
        <w:rPr>
          <w:rFonts w:ascii="Times New Roman" w:hAnsi="Times New Roman" w:cs="Times New Roman"/>
          <w:sz w:val="24"/>
          <w:szCs w:val="24"/>
          <w:lang w:val="ru-RU"/>
        </w:rPr>
        <w:t>природоохранным законодательством арктических государств, которое имплементирует также и междунаро</w:t>
      </w:r>
      <w:r w:rsidR="005375F1">
        <w:rPr>
          <w:rFonts w:ascii="Times New Roman" w:hAnsi="Times New Roman" w:cs="Times New Roman"/>
          <w:sz w:val="24"/>
          <w:szCs w:val="24"/>
          <w:lang w:val="ru-RU"/>
        </w:rPr>
        <w:t>дные природоохранные стандарты.</w:t>
      </w:r>
    </w:p>
    <w:p w:rsidR="00BA5ADF" w:rsidRPr="00BB4646" w:rsidRDefault="00BA5ADF"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 xml:space="preserve">Представители юридической науки даже выделяют такой новообразовавшийся институт международного права как «Арктическое право». Как утверждает И. С. Жудро, </w:t>
      </w:r>
      <w:r w:rsidR="00DD1CB2" w:rsidRPr="00BB4646">
        <w:rPr>
          <w:rFonts w:ascii="Times New Roman" w:hAnsi="Times New Roman" w:cs="Times New Roman"/>
          <w:sz w:val="24"/>
          <w:szCs w:val="24"/>
          <w:lang w:val="ru-RU"/>
        </w:rPr>
        <w:t xml:space="preserve">к </w:t>
      </w:r>
      <w:r w:rsidRPr="00BB4646">
        <w:rPr>
          <w:rFonts w:ascii="Times New Roman" w:hAnsi="Times New Roman" w:cs="Times New Roman"/>
          <w:sz w:val="24"/>
          <w:szCs w:val="24"/>
          <w:lang w:val="ru-RU"/>
        </w:rPr>
        <w:t xml:space="preserve">источникам «арктического права» </w:t>
      </w:r>
      <w:r w:rsidR="00DD1CB2" w:rsidRPr="00BB4646">
        <w:rPr>
          <w:rFonts w:ascii="Times New Roman" w:hAnsi="Times New Roman" w:cs="Times New Roman"/>
          <w:sz w:val="24"/>
          <w:szCs w:val="24"/>
          <w:lang w:val="ru-RU"/>
        </w:rPr>
        <w:t>могут быть отнесены</w:t>
      </w:r>
      <w:r w:rsidRPr="00BB4646">
        <w:rPr>
          <w:rFonts w:ascii="Times New Roman" w:hAnsi="Times New Roman" w:cs="Times New Roman"/>
          <w:sz w:val="24"/>
          <w:szCs w:val="24"/>
          <w:lang w:val="ru-RU"/>
        </w:rPr>
        <w:t xml:space="preserve"> международные договоры, заключенные между арктическими государствами, международно-правовые документы, которые не являются международными договорами, но </w:t>
      </w:r>
      <w:r w:rsidR="004E605C" w:rsidRPr="00BB4646">
        <w:rPr>
          <w:rFonts w:ascii="Times New Roman" w:hAnsi="Times New Roman" w:cs="Times New Roman"/>
          <w:sz w:val="24"/>
          <w:szCs w:val="24"/>
          <w:lang w:val="ru-RU"/>
        </w:rPr>
        <w:t>имеют</w:t>
      </w:r>
      <w:r w:rsidRPr="00BB4646">
        <w:rPr>
          <w:rFonts w:ascii="Times New Roman" w:hAnsi="Times New Roman" w:cs="Times New Roman"/>
          <w:sz w:val="24"/>
          <w:szCs w:val="24"/>
          <w:lang w:val="ru-RU"/>
        </w:rPr>
        <w:t xml:space="preserve"> большое значение для северного полярного региона, а также национальное законодательство вышеупомянутых государств [</w:t>
      </w:r>
      <w:r w:rsidR="00892591">
        <w:rPr>
          <w:rFonts w:ascii="Times New Roman" w:hAnsi="Times New Roman" w:cs="Times New Roman"/>
          <w:sz w:val="24"/>
          <w:szCs w:val="24"/>
          <w:lang w:val="en-US"/>
        </w:rPr>
        <w:t>9</w:t>
      </w:r>
      <w:r w:rsidR="006B6CF7" w:rsidRPr="00BB4646">
        <w:rPr>
          <w:rFonts w:ascii="Times New Roman" w:hAnsi="Times New Roman" w:cs="Times New Roman"/>
          <w:sz w:val="24"/>
          <w:szCs w:val="24"/>
          <w:lang w:val="ru-RU"/>
        </w:rPr>
        <w:t xml:space="preserve">, </w:t>
      </w:r>
      <w:r w:rsidRPr="00BB4646">
        <w:rPr>
          <w:rFonts w:ascii="Times New Roman" w:hAnsi="Times New Roman" w:cs="Times New Roman"/>
          <w:sz w:val="24"/>
          <w:szCs w:val="24"/>
          <w:lang w:val="ru-RU"/>
        </w:rPr>
        <w:t>с. 111-112].</w:t>
      </w:r>
    </w:p>
    <w:p w:rsidR="00475772" w:rsidRPr="00BB4646" w:rsidRDefault="00BB3D7F"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В первую очередь с</w:t>
      </w:r>
      <w:r w:rsidR="007E5FDC" w:rsidRPr="00BB4646">
        <w:rPr>
          <w:rFonts w:ascii="Times New Roman" w:hAnsi="Times New Roman" w:cs="Times New Roman"/>
          <w:sz w:val="24"/>
          <w:szCs w:val="24"/>
          <w:lang w:val="ru-RU"/>
        </w:rPr>
        <w:t xml:space="preserve">тоит </w:t>
      </w:r>
      <w:r w:rsidR="00AD03FE" w:rsidRPr="00BB4646">
        <w:rPr>
          <w:rFonts w:ascii="Times New Roman" w:hAnsi="Times New Roman" w:cs="Times New Roman"/>
          <w:sz w:val="24"/>
          <w:szCs w:val="24"/>
          <w:lang w:val="ru-RU"/>
        </w:rPr>
        <w:t>определить</w:t>
      </w:r>
      <w:r w:rsidR="00426BBC" w:rsidRPr="00BB4646">
        <w:rPr>
          <w:rFonts w:ascii="Times New Roman" w:hAnsi="Times New Roman" w:cs="Times New Roman"/>
          <w:sz w:val="24"/>
          <w:szCs w:val="24"/>
          <w:lang w:val="ru-RU"/>
        </w:rPr>
        <w:t xml:space="preserve"> правово</w:t>
      </w:r>
      <w:r w:rsidR="00AD03FE" w:rsidRPr="00BB4646">
        <w:rPr>
          <w:rFonts w:ascii="Times New Roman" w:hAnsi="Times New Roman" w:cs="Times New Roman"/>
          <w:sz w:val="24"/>
          <w:szCs w:val="24"/>
          <w:lang w:val="ru-RU"/>
        </w:rPr>
        <w:t>й</w:t>
      </w:r>
      <w:r w:rsidR="00426BBC" w:rsidRPr="00BB4646">
        <w:rPr>
          <w:rFonts w:ascii="Times New Roman" w:hAnsi="Times New Roman" w:cs="Times New Roman"/>
          <w:sz w:val="24"/>
          <w:szCs w:val="24"/>
          <w:lang w:val="ru-RU"/>
        </w:rPr>
        <w:t xml:space="preserve"> статус Арктики с целью дальнейшей ориентации на векторы политики в сфере </w:t>
      </w:r>
      <w:r w:rsidR="006612D9" w:rsidRPr="00BB4646">
        <w:rPr>
          <w:rFonts w:ascii="Times New Roman" w:hAnsi="Times New Roman" w:cs="Times New Roman"/>
          <w:sz w:val="24"/>
          <w:szCs w:val="24"/>
          <w:lang w:val="ru-RU"/>
        </w:rPr>
        <w:t>экологии</w:t>
      </w:r>
      <w:r w:rsidRPr="00BB4646">
        <w:rPr>
          <w:rFonts w:ascii="Times New Roman" w:hAnsi="Times New Roman" w:cs="Times New Roman"/>
          <w:sz w:val="24"/>
          <w:szCs w:val="24"/>
          <w:lang w:val="ru-RU"/>
        </w:rPr>
        <w:t xml:space="preserve"> при выведении параметров взаимодействия человека </w:t>
      </w:r>
      <w:r w:rsidR="006612D9" w:rsidRPr="00BB4646">
        <w:rPr>
          <w:rFonts w:ascii="Times New Roman" w:hAnsi="Times New Roman" w:cs="Times New Roman"/>
          <w:sz w:val="24"/>
          <w:szCs w:val="24"/>
          <w:lang w:val="ru-RU"/>
        </w:rPr>
        <w:t>и</w:t>
      </w:r>
      <w:r w:rsidRPr="00BB4646">
        <w:rPr>
          <w:rFonts w:ascii="Times New Roman" w:hAnsi="Times New Roman" w:cs="Times New Roman"/>
          <w:sz w:val="24"/>
          <w:szCs w:val="24"/>
          <w:lang w:val="ru-RU"/>
        </w:rPr>
        <w:t xml:space="preserve"> окружающей среды</w:t>
      </w:r>
      <w:r w:rsidR="00426BBC" w:rsidRPr="00BB4646">
        <w:rPr>
          <w:rFonts w:ascii="Times New Roman" w:hAnsi="Times New Roman" w:cs="Times New Roman"/>
          <w:sz w:val="24"/>
          <w:szCs w:val="24"/>
          <w:lang w:val="ru-RU"/>
        </w:rPr>
        <w:t xml:space="preserve">. </w:t>
      </w:r>
      <w:r w:rsidR="0008014C" w:rsidRPr="00BB4646">
        <w:rPr>
          <w:rFonts w:ascii="Times New Roman" w:hAnsi="Times New Roman" w:cs="Times New Roman"/>
          <w:sz w:val="24"/>
          <w:szCs w:val="24"/>
          <w:lang w:val="ru-RU"/>
        </w:rPr>
        <w:t xml:space="preserve">Территория арктического </w:t>
      </w:r>
      <w:r w:rsidR="003022A5" w:rsidRPr="00BB4646">
        <w:rPr>
          <w:rFonts w:ascii="Times New Roman" w:hAnsi="Times New Roman" w:cs="Times New Roman"/>
          <w:sz w:val="24"/>
          <w:szCs w:val="24"/>
          <w:lang w:val="ru-RU"/>
        </w:rPr>
        <w:t>региона подразделяется на восемь экономических зон, которые принадлежат таким государствам как: Исландия, Норвегия, С</w:t>
      </w:r>
      <w:r w:rsidR="004E605C" w:rsidRPr="00BB4646">
        <w:rPr>
          <w:rFonts w:ascii="Times New Roman" w:hAnsi="Times New Roman" w:cs="Times New Roman"/>
          <w:sz w:val="24"/>
          <w:szCs w:val="24"/>
          <w:lang w:val="ru-RU"/>
        </w:rPr>
        <w:t>оединенные Штаты Америки</w:t>
      </w:r>
      <w:r w:rsidR="003022A5" w:rsidRPr="00BB4646">
        <w:rPr>
          <w:rFonts w:ascii="Times New Roman" w:hAnsi="Times New Roman" w:cs="Times New Roman"/>
          <w:sz w:val="24"/>
          <w:szCs w:val="24"/>
          <w:lang w:val="ru-RU"/>
        </w:rPr>
        <w:t xml:space="preserve">, </w:t>
      </w:r>
      <w:r w:rsidR="00DA7079" w:rsidRPr="00BB4646">
        <w:rPr>
          <w:rFonts w:ascii="Times New Roman" w:hAnsi="Times New Roman" w:cs="Times New Roman"/>
          <w:sz w:val="24"/>
          <w:szCs w:val="24"/>
          <w:lang w:val="ru-RU"/>
        </w:rPr>
        <w:t xml:space="preserve">Канада, </w:t>
      </w:r>
      <w:r w:rsidR="003022A5" w:rsidRPr="00BB4646">
        <w:rPr>
          <w:rFonts w:ascii="Times New Roman" w:hAnsi="Times New Roman" w:cs="Times New Roman"/>
          <w:sz w:val="24"/>
          <w:szCs w:val="24"/>
          <w:lang w:val="ru-RU"/>
        </w:rPr>
        <w:t>Дания, Швеция, Российская Федерация, Финляндия.</w:t>
      </w:r>
      <w:r w:rsidR="0008112F" w:rsidRPr="00BB4646">
        <w:rPr>
          <w:rFonts w:ascii="Times New Roman" w:hAnsi="Times New Roman" w:cs="Times New Roman"/>
          <w:sz w:val="24"/>
          <w:szCs w:val="24"/>
          <w:lang w:val="ru-RU"/>
        </w:rPr>
        <w:t xml:space="preserve"> </w:t>
      </w:r>
      <w:r w:rsidR="00475772" w:rsidRPr="00BB4646">
        <w:rPr>
          <w:rFonts w:ascii="Times New Roman" w:hAnsi="Times New Roman" w:cs="Times New Roman"/>
          <w:sz w:val="24"/>
          <w:szCs w:val="24"/>
          <w:lang w:val="ru-RU"/>
        </w:rPr>
        <w:t>Тем не менее</w:t>
      </w:r>
      <w:r w:rsidR="00C8615A" w:rsidRPr="00BB4646">
        <w:rPr>
          <w:rFonts w:ascii="Times New Roman" w:hAnsi="Times New Roman" w:cs="Times New Roman"/>
          <w:sz w:val="24"/>
          <w:szCs w:val="24"/>
          <w:lang w:val="ru-RU"/>
        </w:rPr>
        <w:t>,</w:t>
      </w:r>
      <w:r w:rsidR="00475772" w:rsidRPr="00BB4646">
        <w:rPr>
          <w:rFonts w:ascii="Times New Roman" w:hAnsi="Times New Roman" w:cs="Times New Roman"/>
          <w:sz w:val="24"/>
          <w:szCs w:val="24"/>
          <w:lang w:val="ru-RU"/>
        </w:rPr>
        <w:t xml:space="preserve"> в Аркти</w:t>
      </w:r>
      <w:r w:rsidR="00DD1CB2" w:rsidRPr="00BB4646">
        <w:rPr>
          <w:rFonts w:ascii="Times New Roman" w:hAnsi="Times New Roman" w:cs="Times New Roman"/>
          <w:sz w:val="24"/>
          <w:szCs w:val="24"/>
          <w:lang w:val="ru-RU"/>
        </w:rPr>
        <w:t>ческом регионе</w:t>
      </w:r>
      <w:r w:rsidR="00475772" w:rsidRPr="00BB4646">
        <w:rPr>
          <w:rFonts w:ascii="Times New Roman" w:hAnsi="Times New Roman" w:cs="Times New Roman"/>
          <w:sz w:val="24"/>
          <w:szCs w:val="24"/>
          <w:lang w:val="ru-RU"/>
        </w:rPr>
        <w:t xml:space="preserve"> между государствами </w:t>
      </w:r>
      <w:r w:rsidR="00DD1CB2" w:rsidRPr="00BB4646">
        <w:rPr>
          <w:rFonts w:ascii="Times New Roman" w:hAnsi="Times New Roman" w:cs="Times New Roman"/>
          <w:sz w:val="24"/>
          <w:szCs w:val="24"/>
          <w:lang w:val="ru-RU"/>
        </w:rPr>
        <w:t>функционирует</w:t>
      </w:r>
      <w:r w:rsidR="00475772" w:rsidRPr="00BB4646">
        <w:rPr>
          <w:rFonts w:ascii="Times New Roman" w:hAnsi="Times New Roman" w:cs="Times New Roman"/>
          <w:sz w:val="24"/>
          <w:szCs w:val="24"/>
          <w:lang w:val="ru-RU"/>
        </w:rPr>
        <w:t xml:space="preserve"> договорной механизм международно-правового </w:t>
      </w:r>
      <w:r w:rsidR="00DD1CB2" w:rsidRPr="00BB4646">
        <w:rPr>
          <w:rFonts w:ascii="Times New Roman" w:hAnsi="Times New Roman" w:cs="Times New Roman"/>
          <w:sz w:val="24"/>
          <w:szCs w:val="24"/>
          <w:lang w:val="ru-RU"/>
        </w:rPr>
        <w:t>у</w:t>
      </w:r>
      <w:r w:rsidR="00475772" w:rsidRPr="00BB4646">
        <w:rPr>
          <w:rFonts w:ascii="Times New Roman" w:hAnsi="Times New Roman" w:cs="Times New Roman"/>
          <w:sz w:val="24"/>
          <w:szCs w:val="24"/>
          <w:lang w:val="ru-RU"/>
        </w:rPr>
        <w:t>регулирования сотрудничества</w:t>
      </w:r>
      <w:r w:rsidR="00C8615A" w:rsidRPr="00BB4646">
        <w:rPr>
          <w:rFonts w:ascii="Times New Roman" w:hAnsi="Times New Roman" w:cs="Times New Roman"/>
          <w:sz w:val="24"/>
          <w:szCs w:val="24"/>
          <w:lang w:val="ru-RU"/>
        </w:rPr>
        <w:t>,</w:t>
      </w:r>
      <w:r w:rsidR="00475772" w:rsidRPr="00BB4646">
        <w:rPr>
          <w:rFonts w:ascii="Times New Roman" w:hAnsi="Times New Roman" w:cs="Times New Roman"/>
          <w:sz w:val="24"/>
          <w:szCs w:val="24"/>
          <w:lang w:val="ru-RU"/>
        </w:rPr>
        <w:t xml:space="preserve"> который учеными рассматривается как система многосторонних и двусторонних международно-правовых договоров универсального и регионального характера,</w:t>
      </w:r>
      <w:r w:rsidR="00DD1CB2" w:rsidRPr="00BB4646">
        <w:rPr>
          <w:rFonts w:ascii="Times New Roman" w:hAnsi="Times New Roman" w:cs="Times New Roman"/>
          <w:sz w:val="24"/>
          <w:szCs w:val="24"/>
          <w:lang w:val="ru-RU"/>
        </w:rPr>
        <w:t xml:space="preserve"> которые</w:t>
      </w:r>
      <w:r w:rsidR="00475772" w:rsidRPr="00BB4646">
        <w:rPr>
          <w:rFonts w:ascii="Times New Roman" w:hAnsi="Times New Roman" w:cs="Times New Roman"/>
          <w:sz w:val="24"/>
          <w:szCs w:val="24"/>
          <w:lang w:val="ru-RU"/>
        </w:rPr>
        <w:t xml:space="preserve"> регулирую</w:t>
      </w:r>
      <w:r w:rsidR="00DD1CB2" w:rsidRPr="00BB4646">
        <w:rPr>
          <w:rFonts w:ascii="Times New Roman" w:hAnsi="Times New Roman" w:cs="Times New Roman"/>
          <w:sz w:val="24"/>
          <w:szCs w:val="24"/>
          <w:lang w:val="ru-RU"/>
        </w:rPr>
        <w:t xml:space="preserve">т </w:t>
      </w:r>
      <w:r w:rsidR="00475772" w:rsidRPr="00BB4646">
        <w:rPr>
          <w:rFonts w:ascii="Times New Roman" w:hAnsi="Times New Roman" w:cs="Times New Roman"/>
          <w:sz w:val="24"/>
          <w:szCs w:val="24"/>
          <w:lang w:val="ru-RU"/>
        </w:rPr>
        <w:t xml:space="preserve">отношения между государствами </w:t>
      </w:r>
      <w:r w:rsidR="00DD1CB2" w:rsidRPr="00BB4646">
        <w:rPr>
          <w:rFonts w:ascii="Times New Roman" w:hAnsi="Times New Roman" w:cs="Times New Roman"/>
          <w:sz w:val="24"/>
          <w:szCs w:val="24"/>
          <w:lang w:val="ru-RU"/>
        </w:rPr>
        <w:t>касающиеся</w:t>
      </w:r>
      <w:r w:rsidR="00475772" w:rsidRPr="00BB4646">
        <w:rPr>
          <w:rFonts w:ascii="Times New Roman" w:hAnsi="Times New Roman" w:cs="Times New Roman"/>
          <w:sz w:val="24"/>
          <w:szCs w:val="24"/>
          <w:lang w:val="ru-RU"/>
        </w:rPr>
        <w:t xml:space="preserve"> разграничени</w:t>
      </w:r>
      <w:r w:rsidR="00DD1CB2" w:rsidRPr="00BB4646">
        <w:rPr>
          <w:rFonts w:ascii="Times New Roman" w:hAnsi="Times New Roman" w:cs="Times New Roman"/>
          <w:sz w:val="24"/>
          <w:szCs w:val="24"/>
          <w:lang w:val="ru-RU"/>
        </w:rPr>
        <w:t>я</w:t>
      </w:r>
      <w:r w:rsidR="00475772" w:rsidRPr="00BB4646">
        <w:rPr>
          <w:rFonts w:ascii="Times New Roman" w:hAnsi="Times New Roman" w:cs="Times New Roman"/>
          <w:sz w:val="24"/>
          <w:szCs w:val="24"/>
          <w:lang w:val="ru-RU"/>
        </w:rPr>
        <w:t xml:space="preserve"> морских пространств, сохранения и рационального использования морских живых ресурсов Северного Ледовитого океана, охраны окружающей среды, безопасности судоходства, проведения научных исследований</w:t>
      </w:r>
      <w:r w:rsidR="00DD1CB2" w:rsidRPr="00BB4646">
        <w:rPr>
          <w:rFonts w:ascii="Times New Roman" w:hAnsi="Times New Roman" w:cs="Times New Roman"/>
          <w:sz w:val="24"/>
          <w:szCs w:val="24"/>
          <w:lang w:val="ru-RU"/>
        </w:rPr>
        <w:t>,</w:t>
      </w:r>
      <w:r w:rsidR="00475772" w:rsidRPr="00BB4646">
        <w:rPr>
          <w:rFonts w:ascii="Times New Roman" w:hAnsi="Times New Roman" w:cs="Times New Roman"/>
          <w:sz w:val="24"/>
          <w:szCs w:val="24"/>
          <w:lang w:val="ru-RU"/>
        </w:rPr>
        <w:t xml:space="preserve"> </w:t>
      </w:r>
      <w:r w:rsidR="00DD1CB2" w:rsidRPr="00BB4646">
        <w:rPr>
          <w:rFonts w:ascii="Times New Roman" w:hAnsi="Times New Roman" w:cs="Times New Roman"/>
          <w:sz w:val="24"/>
          <w:szCs w:val="24"/>
          <w:lang w:val="ru-RU"/>
        </w:rPr>
        <w:t>а также других</w:t>
      </w:r>
      <w:r w:rsidR="00475772" w:rsidRPr="00BB4646">
        <w:rPr>
          <w:rFonts w:ascii="Times New Roman" w:hAnsi="Times New Roman" w:cs="Times New Roman"/>
          <w:sz w:val="24"/>
          <w:szCs w:val="24"/>
          <w:lang w:val="ru-RU"/>
        </w:rPr>
        <w:t xml:space="preserve"> важны</w:t>
      </w:r>
      <w:r w:rsidR="00DD1CB2" w:rsidRPr="00BB4646">
        <w:rPr>
          <w:rFonts w:ascii="Times New Roman" w:hAnsi="Times New Roman" w:cs="Times New Roman"/>
          <w:sz w:val="24"/>
          <w:szCs w:val="24"/>
          <w:lang w:val="ru-RU"/>
        </w:rPr>
        <w:t>х</w:t>
      </w:r>
      <w:r w:rsidR="00475772" w:rsidRPr="00BB4646">
        <w:rPr>
          <w:rFonts w:ascii="Times New Roman" w:hAnsi="Times New Roman" w:cs="Times New Roman"/>
          <w:sz w:val="24"/>
          <w:szCs w:val="24"/>
          <w:lang w:val="ru-RU"/>
        </w:rPr>
        <w:t xml:space="preserve"> вопрос</w:t>
      </w:r>
      <w:r w:rsidR="00DD1CB2" w:rsidRPr="00BB4646">
        <w:rPr>
          <w:rFonts w:ascii="Times New Roman" w:hAnsi="Times New Roman" w:cs="Times New Roman"/>
          <w:sz w:val="24"/>
          <w:szCs w:val="24"/>
          <w:lang w:val="ru-RU"/>
        </w:rPr>
        <w:t>ов</w:t>
      </w:r>
      <w:r w:rsidR="00475772" w:rsidRPr="00BB4646">
        <w:rPr>
          <w:rFonts w:ascii="Times New Roman" w:hAnsi="Times New Roman" w:cs="Times New Roman"/>
          <w:sz w:val="24"/>
          <w:szCs w:val="24"/>
          <w:lang w:val="ru-RU"/>
        </w:rPr>
        <w:t>, возникающи</w:t>
      </w:r>
      <w:r w:rsidR="00DD1CB2" w:rsidRPr="00BB4646">
        <w:rPr>
          <w:rFonts w:ascii="Times New Roman" w:hAnsi="Times New Roman" w:cs="Times New Roman"/>
          <w:sz w:val="24"/>
          <w:szCs w:val="24"/>
          <w:lang w:val="ru-RU"/>
        </w:rPr>
        <w:t>х</w:t>
      </w:r>
      <w:r w:rsidR="00475772" w:rsidRPr="00BB4646">
        <w:rPr>
          <w:rFonts w:ascii="Times New Roman" w:hAnsi="Times New Roman" w:cs="Times New Roman"/>
          <w:sz w:val="24"/>
          <w:szCs w:val="24"/>
          <w:lang w:val="ru-RU"/>
        </w:rPr>
        <w:t xml:space="preserve"> </w:t>
      </w:r>
      <w:r w:rsidR="00DD1CB2" w:rsidRPr="00BB4646">
        <w:rPr>
          <w:rFonts w:ascii="Times New Roman" w:hAnsi="Times New Roman" w:cs="Times New Roman"/>
          <w:sz w:val="24"/>
          <w:szCs w:val="24"/>
          <w:lang w:val="ru-RU"/>
        </w:rPr>
        <w:t>на данной территории</w:t>
      </w:r>
      <w:r w:rsidR="00475772" w:rsidRPr="00BB4646">
        <w:rPr>
          <w:rFonts w:ascii="Times New Roman" w:hAnsi="Times New Roman" w:cs="Times New Roman"/>
          <w:sz w:val="24"/>
          <w:szCs w:val="24"/>
          <w:lang w:val="ru-RU"/>
        </w:rPr>
        <w:t xml:space="preserve"> [</w:t>
      </w:r>
      <w:r w:rsidR="006B6CF7" w:rsidRPr="00BB4646">
        <w:rPr>
          <w:rFonts w:ascii="Times New Roman" w:hAnsi="Times New Roman" w:cs="Times New Roman"/>
          <w:sz w:val="24"/>
          <w:szCs w:val="24"/>
          <w:lang w:val="ru-RU"/>
        </w:rPr>
        <w:t>1</w:t>
      </w:r>
      <w:r w:rsidR="00892591">
        <w:rPr>
          <w:rFonts w:ascii="Times New Roman" w:hAnsi="Times New Roman" w:cs="Times New Roman"/>
          <w:sz w:val="24"/>
          <w:szCs w:val="24"/>
          <w:lang w:val="en-US"/>
        </w:rPr>
        <w:t>0</w:t>
      </w:r>
      <w:r w:rsidR="00475772" w:rsidRPr="00BB4646">
        <w:rPr>
          <w:rFonts w:ascii="Times New Roman" w:hAnsi="Times New Roman" w:cs="Times New Roman"/>
          <w:sz w:val="24"/>
          <w:szCs w:val="24"/>
          <w:lang w:val="ru-RU"/>
        </w:rPr>
        <w:t>, с. 1</w:t>
      </w:r>
      <w:r w:rsidR="007D0C84" w:rsidRPr="00BB4646">
        <w:rPr>
          <w:rFonts w:ascii="Times New Roman" w:hAnsi="Times New Roman" w:cs="Times New Roman"/>
          <w:sz w:val="24"/>
          <w:szCs w:val="24"/>
          <w:lang w:val="ru-RU"/>
        </w:rPr>
        <w:t>8</w:t>
      </w:r>
      <w:r w:rsidR="00475772" w:rsidRPr="00BB4646">
        <w:rPr>
          <w:rFonts w:ascii="Times New Roman" w:hAnsi="Times New Roman" w:cs="Times New Roman"/>
          <w:sz w:val="24"/>
          <w:szCs w:val="24"/>
          <w:lang w:val="ru-RU"/>
        </w:rPr>
        <w:t>].</w:t>
      </w:r>
      <w:r w:rsidR="00156BB2" w:rsidRPr="00BB4646">
        <w:rPr>
          <w:rFonts w:ascii="Times New Roman" w:hAnsi="Times New Roman" w:cs="Times New Roman"/>
          <w:sz w:val="24"/>
          <w:szCs w:val="24"/>
          <w:lang w:val="ru-RU"/>
        </w:rPr>
        <w:t xml:space="preserve"> </w:t>
      </w:r>
      <w:r w:rsidR="00BA5ADF" w:rsidRPr="00BB4646">
        <w:rPr>
          <w:rFonts w:ascii="Times New Roman" w:hAnsi="Times New Roman" w:cs="Times New Roman"/>
          <w:sz w:val="24"/>
          <w:szCs w:val="24"/>
          <w:lang w:val="ru-RU"/>
        </w:rPr>
        <w:t>Таким образом</w:t>
      </w:r>
      <w:r w:rsidR="00156BB2" w:rsidRPr="00BB4646">
        <w:rPr>
          <w:rFonts w:ascii="Times New Roman" w:hAnsi="Times New Roman" w:cs="Times New Roman"/>
          <w:sz w:val="24"/>
          <w:szCs w:val="24"/>
          <w:lang w:val="ru-RU"/>
        </w:rPr>
        <w:t xml:space="preserve">, </w:t>
      </w:r>
      <w:r w:rsidR="0080512F" w:rsidRPr="00BB4646">
        <w:rPr>
          <w:rFonts w:ascii="Times New Roman" w:hAnsi="Times New Roman" w:cs="Times New Roman"/>
          <w:sz w:val="24"/>
          <w:szCs w:val="24"/>
          <w:lang w:val="ru-RU"/>
        </w:rPr>
        <w:t>интернациональные</w:t>
      </w:r>
      <w:r w:rsidR="00156BB2" w:rsidRPr="00BB4646">
        <w:rPr>
          <w:rFonts w:ascii="Times New Roman" w:hAnsi="Times New Roman" w:cs="Times New Roman"/>
          <w:sz w:val="24"/>
          <w:szCs w:val="24"/>
          <w:lang w:val="ru-RU"/>
        </w:rPr>
        <w:t xml:space="preserve"> документы, </w:t>
      </w:r>
      <w:r w:rsidR="00DD1CB2" w:rsidRPr="00BB4646">
        <w:rPr>
          <w:rFonts w:ascii="Times New Roman" w:hAnsi="Times New Roman" w:cs="Times New Roman"/>
          <w:sz w:val="24"/>
          <w:szCs w:val="24"/>
          <w:lang w:val="ru-RU"/>
        </w:rPr>
        <w:t xml:space="preserve">включающие </w:t>
      </w:r>
      <w:r w:rsidR="00156BB2" w:rsidRPr="00BB4646">
        <w:rPr>
          <w:rFonts w:ascii="Times New Roman" w:hAnsi="Times New Roman" w:cs="Times New Roman"/>
          <w:sz w:val="24"/>
          <w:szCs w:val="24"/>
          <w:lang w:val="ru-RU"/>
        </w:rPr>
        <w:t xml:space="preserve">международные договоры </w:t>
      </w:r>
      <w:r w:rsidR="00DD1CB2" w:rsidRPr="00BB4646">
        <w:rPr>
          <w:rFonts w:ascii="Times New Roman" w:hAnsi="Times New Roman" w:cs="Times New Roman"/>
          <w:sz w:val="24"/>
          <w:szCs w:val="24"/>
          <w:lang w:val="ru-RU"/>
        </w:rPr>
        <w:t>различных</w:t>
      </w:r>
      <w:r w:rsidR="00156BB2" w:rsidRPr="00BB4646">
        <w:rPr>
          <w:rFonts w:ascii="Times New Roman" w:hAnsi="Times New Roman" w:cs="Times New Roman"/>
          <w:sz w:val="24"/>
          <w:szCs w:val="24"/>
          <w:lang w:val="ru-RU"/>
        </w:rPr>
        <w:t xml:space="preserve"> уровней, </w:t>
      </w:r>
      <w:r w:rsidR="00DD1CB2" w:rsidRPr="00BB4646">
        <w:rPr>
          <w:rFonts w:ascii="Times New Roman" w:hAnsi="Times New Roman" w:cs="Times New Roman"/>
          <w:sz w:val="24"/>
          <w:szCs w:val="24"/>
          <w:lang w:val="ru-RU"/>
        </w:rPr>
        <w:t>обусловливают</w:t>
      </w:r>
      <w:r w:rsidR="00156BB2" w:rsidRPr="00BB4646">
        <w:rPr>
          <w:rFonts w:ascii="Times New Roman" w:hAnsi="Times New Roman" w:cs="Times New Roman"/>
          <w:sz w:val="24"/>
          <w:szCs w:val="24"/>
          <w:lang w:val="ru-RU"/>
        </w:rPr>
        <w:t xml:space="preserve"> правовой статус Арктики, исторически сформировавшийся и закрепившийся в условиях современности, а также её фактический правовой режим [</w:t>
      </w:r>
      <w:r w:rsidR="006B6CF7" w:rsidRPr="00BB4646">
        <w:rPr>
          <w:rFonts w:ascii="Times New Roman" w:hAnsi="Times New Roman" w:cs="Times New Roman"/>
          <w:sz w:val="24"/>
          <w:szCs w:val="24"/>
          <w:lang w:val="ru-RU"/>
        </w:rPr>
        <w:t>1</w:t>
      </w:r>
      <w:r w:rsidR="00892591">
        <w:rPr>
          <w:rFonts w:ascii="Times New Roman" w:hAnsi="Times New Roman" w:cs="Times New Roman"/>
          <w:sz w:val="24"/>
          <w:szCs w:val="24"/>
          <w:lang w:val="en-US"/>
        </w:rPr>
        <w:t>1</w:t>
      </w:r>
      <w:r w:rsidR="00156BB2" w:rsidRPr="00BB4646">
        <w:rPr>
          <w:rFonts w:ascii="Times New Roman" w:hAnsi="Times New Roman" w:cs="Times New Roman"/>
          <w:sz w:val="24"/>
          <w:szCs w:val="24"/>
          <w:lang w:val="ru-RU"/>
        </w:rPr>
        <w:t xml:space="preserve">, </w:t>
      </w:r>
      <w:r w:rsidR="007D0C84" w:rsidRPr="00BB4646">
        <w:rPr>
          <w:rFonts w:ascii="Times New Roman" w:hAnsi="Times New Roman" w:cs="Times New Roman"/>
          <w:sz w:val="24"/>
          <w:szCs w:val="24"/>
          <w:lang w:val="ru-RU"/>
        </w:rPr>
        <w:t>с. 109</w:t>
      </w:r>
      <w:r w:rsidR="00156BB2" w:rsidRPr="00BB4646">
        <w:rPr>
          <w:rFonts w:ascii="Times New Roman" w:hAnsi="Times New Roman" w:cs="Times New Roman"/>
          <w:sz w:val="24"/>
          <w:szCs w:val="24"/>
          <w:lang w:val="ru-RU"/>
        </w:rPr>
        <w:t>]</w:t>
      </w:r>
      <w:r w:rsidR="00FF57D1" w:rsidRPr="00BB4646">
        <w:rPr>
          <w:rFonts w:ascii="Times New Roman" w:hAnsi="Times New Roman" w:cs="Times New Roman"/>
          <w:sz w:val="24"/>
          <w:szCs w:val="24"/>
          <w:lang w:val="ru-RU"/>
        </w:rPr>
        <w:t>.</w:t>
      </w:r>
    </w:p>
    <w:p w:rsidR="005135F2" w:rsidRPr="00BB4646" w:rsidRDefault="00BA5ADF"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 xml:space="preserve">По мнению А. Мовчан, международное право является эффективным </w:t>
      </w:r>
      <w:r w:rsidR="00DD1CB2" w:rsidRPr="00BB4646">
        <w:rPr>
          <w:rFonts w:ascii="Times New Roman" w:hAnsi="Times New Roman" w:cs="Times New Roman"/>
          <w:sz w:val="24"/>
          <w:szCs w:val="24"/>
          <w:lang w:val="ru-RU"/>
        </w:rPr>
        <w:t>рычагом</w:t>
      </w:r>
      <w:r w:rsidRPr="00BB4646">
        <w:rPr>
          <w:rFonts w:ascii="Times New Roman" w:hAnsi="Times New Roman" w:cs="Times New Roman"/>
          <w:sz w:val="24"/>
          <w:szCs w:val="24"/>
          <w:lang w:val="ru-RU"/>
        </w:rPr>
        <w:t xml:space="preserve"> поддержания международного мира и безопасности</w:t>
      </w:r>
      <w:r w:rsidR="00DD1CB2" w:rsidRPr="00BB4646">
        <w:rPr>
          <w:rFonts w:ascii="Times New Roman" w:hAnsi="Times New Roman" w:cs="Times New Roman"/>
          <w:sz w:val="24"/>
          <w:szCs w:val="24"/>
          <w:lang w:val="ru-RU"/>
        </w:rPr>
        <w:t>, а также</w:t>
      </w:r>
      <w:r w:rsidRPr="00BB4646">
        <w:rPr>
          <w:rFonts w:ascii="Times New Roman" w:hAnsi="Times New Roman" w:cs="Times New Roman"/>
          <w:sz w:val="24"/>
          <w:szCs w:val="24"/>
          <w:lang w:val="ru-RU"/>
        </w:rPr>
        <w:t xml:space="preserve"> </w:t>
      </w:r>
      <w:r w:rsidR="00DD1CB2" w:rsidRPr="00BB4646">
        <w:rPr>
          <w:rFonts w:ascii="Times New Roman" w:hAnsi="Times New Roman" w:cs="Times New Roman"/>
          <w:sz w:val="24"/>
          <w:szCs w:val="24"/>
          <w:lang w:val="ru-RU"/>
        </w:rPr>
        <w:t>фундаментальным базисом</w:t>
      </w:r>
      <w:r w:rsidRPr="00BB4646">
        <w:rPr>
          <w:rFonts w:ascii="Times New Roman" w:hAnsi="Times New Roman" w:cs="Times New Roman"/>
          <w:sz w:val="24"/>
          <w:szCs w:val="24"/>
          <w:lang w:val="ru-RU"/>
        </w:rPr>
        <w:t xml:space="preserve"> </w:t>
      </w:r>
      <w:r w:rsidRPr="00BB4646">
        <w:rPr>
          <w:rFonts w:ascii="Times New Roman" w:hAnsi="Times New Roman" w:cs="Times New Roman"/>
          <w:sz w:val="24"/>
          <w:szCs w:val="24"/>
          <w:lang w:val="ru-RU"/>
        </w:rPr>
        <w:lastRenderedPageBreak/>
        <w:t>сотрудничества между государствами в сфере освоения энергетических и сырьевых ресурсов в северном полярном регионе [</w:t>
      </w:r>
      <w:r w:rsidR="006B6CF7" w:rsidRPr="00BB4646">
        <w:rPr>
          <w:rFonts w:ascii="Times New Roman" w:hAnsi="Times New Roman" w:cs="Times New Roman"/>
          <w:sz w:val="24"/>
          <w:szCs w:val="24"/>
          <w:lang w:val="ru-RU"/>
        </w:rPr>
        <w:t>1</w:t>
      </w:r>
      <w:r w:rsidR="00892591">
        <w:rPr>
          <w:rFonts w:ascii="Times New Roman" w:hAnsi="Times New Roman" w:cs="Times New Roman"/>
          <w:sz w:val="24"/>
          <w:szCs w:val="24"/>
          <w:lang w:val="en-US"/>
        </w:rPr>
        <w:t>2</w:t>
      </w:r>
      <w:r w:rsidRPr="00BB4646">
        <w:rPr>
          <w:rFonts w:ascii="Times New Roman" w:hAnsi="Times New Roman" w:cs="Times New Roman"/>
          <w:sz w:val="24"/>
          <w:szCs w:val="24"/>
          <w:lang w:val="ru-RU"/>
        </w:rPr>
        <w:t xml:space="preserve">, с. 44]. </w:t>
      </w:r>
      <w:r w:rsidR="007219EF" w:rsidRPr="00BB4646">
        <w:rPr>
          <w:rFonts w:ascii="Times New Roman" w:hAnsi="Times New Roman" w:cs="Times New Roman"/>
          <w:sz w:val="24"/>
          <w:szCs w:val="24"/>
          <w:lang w:val="ru-RU"/>
        </w:rPr>
        <w:t>Так, м</w:t>
      </w:r>
      <w:r w:rsidR="003022A5" w:rsidRPr="00BB4646">
        <w:rPr>
          <w:rFonts w:ascii="Times New Roman" w:hAnsi="Times New Roman" w:cs="Times New Roman"/>
          <w:sz w:val="24"/>
          <w:szCs w:val="24"/>
          <w:lang w:val="ru-RU"/>
        </w:rPr>
        <w:t xml:space="preserve">еждународно-правовым </w:t>
      </w:r>
      <w:r w:rsidR="005C04D3" w:rsidRPr="00BB4646">
        <w:rPr>
          <w:rFonts w:ascii="Times New Roman" w:hAnsi="Times New Roman" w:cs="Times New Roman"/>
          <w:sz w:val="24"/>
          <w:szCs w:val="24"/>
          <w:lang w:val="ru-RU"/>
        </w:rPr>
        <w:t>договором,</w:t>
      </w:r>
      <w:r w:rsidR="003022A5" w:rsidRPr="00BB4646">
        <w:rPr>
          <w:rFonts w:ascii="Times New Roman" w:hAnsi="Times New Roman" w:cs="Times New Roman"/>
          <w:sz w:val="24"/>
          <w:szCs w:val="24"/>
          <w:lang w:val="ru-RU"/>
        </w:rPr>
        <w:t xml:space="preserve"> который составляет </w:t>
      </w:r>
      <w:r w:rsidR="00E831EF" w:rsidRPr="00BB4646">
        <w:rPr>
          <w:rFonts w:ascii="Times New Roman" w:hAnsi="Times New Roman" w:cs="Times New Roman"/>
          <w:sz w:val="24"/>
          <w:szCs w:val="24"/>
          <w:lang w:val="ru-RU"/>
        </w:rPr>
        <w:t xml:space="preserve">основу </w:t>
      </w:r>
      <w:r w:rsidR="005C04D3" w:rsidRPr="00BB4646">
        <w:rPr>
          <w:rFonts w:ascii="Times New Roman" w:hAnsi="Times New Roman" w:cs="Times New Roman"/>
          <w:sz w:val="24"/>
          <w:szCs w:val="24"/>
          <w:lang w:val="ru-RU"/>
        </w:rPr>
        <w:t>в формировании порядка пользования морскими территориями, в том числе и в добыче природных ресурсов</w:t>
      </w:r>
      <w:r w:rsidR="005135F2" w:rsidRPr="00BB4646">
        <w:rPr>
          <w:rFonts w:ascii="Times New Roman" w:hAnsi="Times New Roman" w:cs="Times New Roman"/>
          <w:sz w:val="24"/>
          <w:szCs w:val="24"/>
          <w:lang w:val="ru-RU"/>
        </w:rPr>
        <w:t xml:space="preserve"> Арктики</w:t>
      </w:r>
      <w:r w:rsidR="005C04D3" w:rsidRPr="00BB4646">
        <w:rPr>
          <w:rFonts w:ascii="Times New Roman" w:hAnsi="Times New Roman" w:cs="Times New Roman"/>
          <w:sz w:val="24"/>
          <w:szCs w:val="24"/>
          <w:lang w:val="ru-RU"/>
        </w:rPr>
        <w:t xml:space="preserve">, среди которых </w:t>
      </w:r>
      <w:r w:rsidRPr="00BB4646">
        <w:rPr>
          <w:rFonts w:ascii="Times New Roman" w:hAnsi="Times New Roman" w:cs="Times New Roman"/>
          <w:sz w:val="24"/>
          <w:szCs w:val="24"/>
          <w:lang w:val="ru-RU"/>
        </w:rPr>
        <w:t>преобладают</w:t>
      </w:r>
      <w:r w:rsidR="0008112F" w:rsidRPr="00BB4646">
        <w:rPr>
          <w:rFonts w:ascii="Times New Roman" w:hAnsi="Times New Roman" w:cs="Times New Roman"/>
          <w:sz w:val="24"/>
          <w:szCs w:val="24"/>
          <w:lang w:val="ru-RU"/>
        </w:rPr>
        <w:t xml:space="preserve"> </w:t>
      </w:r>
      <w:r w:rsidR="005C04D3" w:rsidRPr="00BB4646">
        <w:rPr>
          <w:rFonts w:ascii="Times New Roman" w:hAnsi="Times New Roman" w:cs="Times New Roman"/>
          <w:sz w:val="24"/>
          <w:szCs w:val="24"/>
          <w:lang w:val="ru-RU"/>
        </w:rPr>
        <w:t>залежи газа и нефти, является</w:t>
      </w:r>
      <w:r w:rsidR="006075D9" w:rsidRPr="00BB4646">
        <w:rPr>
          <w:rFonts w:ascii="Times New Roman" w:hAnsi="Times New Roman" w:cs="Times New Roman"/>
          <w:sz w:val="24"/>
          <w:szCs w:val="24"/>
          <w:lang w:val="ru-RU"/>
        </w:rPr>
        <w:t xml:space="preserve"> </w:t>
      </w:r>
      <w:r w:rsidR="005C04D3" w:rsidRPr="00BB4646">
        <w:rPr>
          <w:rFonts w:ascii="Times New Roman" w:hAnsi="Times New Roman" w:cs="Times New Roman"/>
          <w:sz w:val="24"/>
          <w:szCs w:val="24"/>
          <w:lang w:val="ru-RU"/>
        </w:rPr>
        <w:t xml:space="preserve">Конвенция Организации Объединенных Наций по морскому праву, подписанная в </w:t>
      </w:r>
      <w:r w:rsidR="00C8615A" w:rsidRPr="00BB4646">
        <w:rPr>
          <w:rFonts w:ascii="Times New Roman" w:hAnsi="Times New Roman" w:cs="Times New Roman"/>
          <w:sz w:val="24"/>
          <w:szCs w:val="24"/>
          <w:lang w:val="ru-RU"/>
        </w:rPr>
        <w:t>Монтего-Бей</w:t>
      </w:r>
      <w:r w:rsidR="005C04D3" w:rsidRPr="00BB4646">
        <w:rPr>
          <w:rFonts w:ascii="Times New Roman" w:hAnsi="Times New Roman" w:cs="Times New Roman"/>
          <w:sz w:val="24"/>
          <w:szCs w:val="24"/>
          <w:lang w:val="ru-RU"/>
        </w:rPr>
        <w:t xml:space="preserve"> </w:t>
      </w:r>
      <w:smartTag w:uri="urn:schemas-microsoft-com:office:smarttags" w:element="date">
        <w:smartTagPr>
          <w:attr w:name="ls" w:val="trans"/>
          <w:attr w:name="Month" w:val="12"/>
          <w:attr w:name="Day" w:val="10"/>
          <w:attr w:name="Year" w:val="1982"/>
        </w:smartTagPr>
        <w:r w:rsidR="005C04D3" w:rsidRPr="00BB4646">
          <w:rPr>
            <w:rFonts w:ascii="Times New Roman" w:hAnsi="Times New Roman" w:cs="Times New Roman"/>
            <w:sz w:val="24"/>
            <w:szCs w:val="24"/>
            <w:lang w:val="ru-RU"/>
          </w:rPr>
          <w:t>10 декабря 1982 года</w:t>
        </w:r>
      </w:smartTag>
      <w:r w:rsidR="005C04D3" w:rsidRPr="00BB4646">
        <w:rPr>
          <w:rFonts w:ascii="Times New Roman" w:hAnsi="Times New Roman" w:cs="Times New Roman"/>
          <w:sz w:val="24"/>
          <w:szCs w:val="24"/>
          <w:lang w:val="ru-RU"/>
        </w:rPr>
        <w:t xml:space="preserve"> [</w:t>
      </w:r>
      <w:r w:rsidR="006B6CF7" w:rsidRPr="00BB4646">
        <w:rPr>
          <w:rFonts w:ascii="Times New Roman" w:hAnsi="Times New Roman" w:cs="Times New Roman"/>
          <w:sz w:val="24"/>
          <w:szCs w:val="24"/>
          <w:lang w:val="ru-RU"/>
        </w:rPr>
        <w:t>1</w:t>
      </w:r>
      <w:r w:rsidR="00892591">
        <w:rPr>
          <w:rFonts w:ascii="Times New Roman" w:hAnsi="Times New Roman" w:cs="Times New Roman"/>
          <w:sz w:val="24"/>
          <w:szCs w:val="24"/>
          <w:lang w:val="en-US"/>
        </w:rPr>
        <w:t>3</w:t>
      </w:r>
      <w:r w:rsidR="005C04D3" w:rsidRPr="00BB4646">
        <w:rPr>
          <w:rFonts w:ascii="Times New Roman" w:hAnsi="Times New Roman" w:cs="Times New Roman"/>
          <w:sz w:val="24"/>
          <w:szCs w:val="24"/>
          <w:lang w:val="ru-RU"/>
        </w:rPr>
        <w:t>].</w:t>
      </w:r>
      <w:r w:rsidR="005135F2" w:rsidRPr="00BB4646">
        <w:rPr>
          <w:rFonts w:ascii="Times New Roman" w:hAnsi="Times New Roman" w:cs="Times New Roman"/>
          <w:sz w:val="24"/>
          <w:szCs w:val="24"/>
          <w:lang w:val="ru-RU"/>
        </w:rPr>
        <w:t xml:space="preserve"> Стоит отметить, что нормы статьи 234 </w:t>
      </w:r>
      <w:r w:rsidR="006075D9" w:rsidRPr="00BB4646">
        <w:rPr>
          <w:rFonts w:ascii="Times New Roman" w:hAnsi="Times New Roman" w:cs="Times New Roman"/>
          <w:sz w:val="24"/>
          <w:szCs w:val="24"/>
          <w:lang w:val="ru-RU"/>
        </w:rPr>
        <w:t>вышеуказанного</w:t>
      </w:r>
      <w:r w:rsidR="005135F2" w:rsidRPr="00BB4646">
        <w:rPr>
          <w:rFonts w:ascii="Times New Roman" w:hAnsi="Times New Roman" w:cs="Times New Roman"/>
          <w:sz w:val="24"/>
          <w:szCs w:val="24"/>
          <w:lang w:val="ru-RU"/>
        </w:rPr>
        <w:t xml:space="preserve"> нормативно-правового акта предусматривают, что прибрежным государствам делегировано право принятия и обеспечения соблюдения недискриминационных законов и правил по предупреждению, уменьшению и сохранению под контролем загрязнения морской среды с судов в покрытых льдами районах в пределах исключительной экономической зоны, которая благодаря специфическим климатическим условиям покрыта льдами, что создает опасность для судоходства, а загрязнение морской среды в свою очередь способно нанести непоправимый вред экосистеме. Принятие таких законов должно обосновываться точными и достоверными научными данными с учетом судоходства, защиты и сохранения морской среды.</w:t>
      </w:r>
    </w:p>
    <w:p w:rsidR="00BA5ADF" w:rsidRPr="00BB4646" w:rsidRDefault="00BA5ADF"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 xml:space="preserve">Вопросы международного взаимодействия и правового регулирования обеспечения экологической безопасности в Арктике регулируется целым рядом договоров, главным образом посредством установления в них общих природоохранных требований, таких как: Конвенция о гражданской ответственности за ущерб от загрязнения моря нефтью 1969 года, Лондонская конвенция по предотвращению загрязнения моря сбросами отходов и других материалов 1972 года, Декларация Стокгольмской конференции ООН по проблемам окружающей человека среды 1972 года, Конвенция о трансграничном загрязнении воздуха на большие расстояния 1979 года, Конвенция по предотвращению загрязнений с судов 1973 года, Международная Конвенция по обеспечению готовности на случай загрязнения нефтью, борьбе с ним и сотрудничеству 1990 года, Рамочная конвенция ООН по изменению климата 1992 года, Декларация Рио-де-Жанейро по окружающей среде и развитию 1992 года, Парижское соглашение 2015 года и ряд других. </w:t>
      </w:r>
    </w:p>
    <w:p w:rsidR="00D83D0A" w:rsidRPr="00BB4646" w:rsidRDefault="00BA5ADF"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 xml:space="preserve">К </w:t>
      </w:r>
      <w:r w:rsidR="00C8615A" w:rsidRPr="00BB4646">
        <w:rPr>
          <w:rFonts w:ascii="Times New Roman" w:hAnsi="Times New Roman" w:cs="Times New Roman"/>
          <w:sz w:val="24"/>
          <w:szCs w:val="24"/>
          <w:lang w:val="ru-RU"/>
        </w:rPr>
        <w:t>многосторонним международным договорам регионального характера, регламентирующих отношения государств в Арктике</w:t>
      </w:r>
      <w:r w:rsidR="00725D23" w:rsidRPr="00BB4646">
        <w:rPr>
          <w:rFonts w:ascii="Times New Roman" w:hAnsi="Times New Roman" w:cs="Times New Roman"/>
          <w:sz w:val="24"/>
          <w:szCs w:val="24"/>
          <w:lang w:val="ru-RU"/>
        </w:rPr>
        <w:t xml:space="preserve"> в сфере экологии</w:t>
      </w:r>
      <w:r w:rsidR="00C8615A" w:rsidRPr="00BB4646">
        <w:rPr>
          <w:rFonts w:ascii="Times New Roman" w:hAnsi="Times New Roman" w:cs="Times New Roman"/>
          <w:sz w:val="24"/>
          <w:szCs w:val="24"/>
          <w:lang w:val="ru-RU"/>
        </w:rPr>
        <w:t>, следует отнести Соглашение о сохранении белых медведей 1973 года [</w:t>
      </w:r>
      <w:r w:rsidR="00892591">
        <w:rPr>
          <w:rFonts w:ascii="Times New Roman" w:hAnsi="Times New Roman" w:cs="Times New Roman"/>
          <w:sz w:val="24"/>
          <w:szCs w:val="24"/>
          <w:lang w:val="ru-RU"/>
        </w:rPr>
        <w:t>14</w:t>
      </w:r>
      <w:r w:rsidR="00C8615A" w:rsidRPr="00BB4646">
        <w:rPr>
          <w:rFonts w:ascii="Times New Roman" w:hAnsi="Times New Roman" w:cs="Times New Roman"/>
          <w:sz w:val="24"/>
          <w:szCs w:val="24"/>
          <w:lang w:val="ru-RU"/>
        </w:rPr>
        <w:t>],</w:t>
      </w:r>
      <w:r w:rsidR="00725D23" w:rsidRPr="00BB4646">
        <w:rPr>
          <w:rFonts w:ascii="Times New Roman" w:hAnsi="Times New Roman" w:cs="Times New Roman"/>
          <w:sz w:val="24"/>
          <w:szCs w:val="24"/>
          <w:lang w:val="ru-RU"/>
        </w:rPr>
        <w:t xml:space="preserve"> </w:t>
      </w:r>
      <w:r w:rsidR="00885DE5" w:rsidRPr="00BB4646">
        <w:rPr>
          <w:rFonts w:ascii="Times New Roman" w:hAnsi="Times New Roman" w:cs="Times New Roman"/>
          <w:sz w:val="24"/>
          <w:szCs w:val="24"/>
          <w:lang w:val="ru-RU"/>
        </w:rPr>
        <w:t xml:space="preserve">Соглашение между правительствами государств-членов Совета Баренцева/Евроарктического региона о сотрудничестве в области предупреждения, готовности и реагирования на чрезвычайные ситуации </w:t>
      </w:r>
      <w:r w:rsidR="00892591">
        <w:rPr>
          <w:rFonts w:ascii="Times New Roman" w:hAnsi="Times New Roman" w:cs="Times New Roman"/>
          <w:sz w:val="24"/>
          <w:szCs w:val="24"/>
          <w:lang w:val="ru-RU"/>
        </w:rPr>
        <w:t>2008 года</w:t>
      </w:r>
      <w:r w:rsidR="00C8615A" w:rsidRPr="00BB4646">
        <w:rPr>
          <w:rFonts w:ascii="Times New Roman" w:hAnsi="Times New Roman" w:cs="Times New Roman"/>
          <w:sz w:val="24"/>
          <w:szCs w:val="24"/>
          <w:lang w:val="ru-RU"/>
        </w:rPr>
        <w:t>, Соглашение о сотрудничестве в авиационном и морском поиск</w:t>
      </w:r>
      <w:r w:rsidR="005C06BD" w:rsidRPr="00BB4646">
        <w:rPr>
          <w:rFonts w:ascii="Times New Roman" w:hAnsi="Times New Roman" w:cs="Times New Roman"/>
          <w:sz w:val="24"/>
          <w:szCs w:val="24"/>
          <w:lang w:val="ru-RU"/>
        </w:rPr>
        <w:t>е и спасании в Арктике 2011 года</w:t>
      </w:r>
      <w:r w:rsidR="0080512F" w:rsidRPr="00BB4646">
        <w:rPr>
          <w:rFonts w:ascii="Times New Roman" w:hAnsi="Times New Roman" w:cs="Times New Roman"/>
          <w:sz w:val="24"/>
          <w:szCs w:val="24"/>
          <w:lang w:val="ru-RU"/>
        </w:rPr>
        <w:t>,</w:t>
      </w:r>
      <w:r w:rsidR="00C8615A" w:rsidRPr="00BB4646">
        <w:rPr>
          <w:rFonts w:ascii="Times New Roman" w:hAnsi="Times New Roman" w:cs="Times New Roman"/>
          <w:sz w:val="24"/>
          <w:szCs w:val="24"/>
          <w:lang w:val="ru-RU"/>
        </w:rPr>
        <w:t xml:space="preserve"> Соглашение о сотрудничестве в сфере готовности и реагирования на загрязнение моря нефтью в Арктике 2013 </w:t>
      </w:r>
      <w:r w:rsidR="00E746C9" w:rsidRPr="00BB4646">
        <w:rPr>
          <w:rFonts w:ascii="Times New Roman" w:hAnsi="Times New Roman" w:cs="Times New Roman"/>
          <w:sz w:val="24"/>
          <w:szCs w:val="24"/>
          <w:lang w:val="ru-RU"/>
        </w:rPr>
        <w:t>года</w:t>
      </w:r>
      <w:r w:rsidR="0080512F" w:rsidRPr="00BB4646">
        <w:rPr>
          <w:rFonts w:ascii="Times New Roman" w:hAnsi="Times New Roman" w:cs="Times New Roman"/>
          <w:sz w:val="24"/>
          <w:szCs w:val="24"/>
          <w:lang w:val="ru-RU"/>
        </w:rPr>
        <w:t xml:space="preserve"> </w:t>
      </w:r>
      <w:r w:rsidRPr="00BB4646">
        <w:rPr>
          <w:rFonts w:ascii="Times New Roman" w:hAnsi="Times New Roman" w:cs="Times New Roman"/>
          <w:sz w:val="24"/>
          <w:szCs w:val="24"/>
          <w:lang w:val="ru-RU"/>
        </w:rPr>
        <w:t>и другие.</w:t>
      </w:r>
      <w:r w:rsidR="00725D23" w:rsidRPr="00BB4646">
        <w:rPr>
          <w:rFonts w:ascii="Times New Roman" w:hAnsi="Times New Roman" w:cs="Times New Roman"/>
          <w:sz w:val="24"/>
          <w:szCs w:val="24"/>
          <w:lang w:val="ru-RU"/>
        </w:rPr>
        <w:t xml:space="preserve"> </w:t>
      </w:r>
      <w:r w:rsidR="008C4147" w:rsidRPr="00BB4646">
        <w:rPr>
          <w:rFonts w:ascii="Times New Roman" w:hAnsi="Times New Roman" w:cs="Times New Roman"/>
          <w:sz w:val="24"/>
          <w:szCs w:val="24"/>
          <w:lang w:val="ru-RU"/>
        </w:rPr>
        <w:t xml:space="preserve">Кроме того, 11 мая 2017 под эгидой Арктического Совета восемь вышеуказанных государств подписали Соглашение об укреплении международного арктического научного сотрудничества с целью </w:t>
      </w:r>
      <w:r w:rsidR="00D83D0A" w:rsidRPr="00BB4646">
        <w:rPr>
          <w:rFonts w:ascii="Times New Roman" w:hAnsi="Times New Roman" w:cs="Times New Roman"/>
          <w:sz w:val="24"/>
          <w:szCs w:val="24"/>
          <w:lang w:val="ru-RU"/>
        </w:rPr>
        <w:t xml:space="preserve">консолидации </w:t>
      </w:r>
      <w:r w:rsidR="008C4147" w:rsidRPr="00BB4646">
        <w:rPr>
          <w:rFonts w:ascii="Times New Roman" w:hAnsi="Times New Roman" w:cs="Times New Roman"/>
          <w:sz w:val="24"/>
          <w:szCs w:val="24"/>
          <w:lang w:val="ru-RU"/>
        </w:rPr>
        <w:t>кооперации в сфере научной деятельности для повышения результативности и эффективности развития научных знаний об Арктике.</w:t>
      </w:r>
      <w:r w:rsidR="00D83D0A" w:rsidRPr="00BB4646">
        <w:rPr>
          <w:rFonts w:ascii="Times New Roman" w:hAnsi="Times New Roman" w:cs="Times New Roman"/>
          <w:sz w:val="24"/>
          <w:szCs w:val="24"/>
          <w:lang w:val="ru-RU"/>
        </w:rPr>
        <w:t xml:space="preserve"> </w:t>
      </w:r>
      <w:r w:rsidR="00B01BEB" w:rsidRPr="00BB4646">
        <w:rPr>
          <w:rFonts w:ascii="Times New Roman" w:hAnsi="Times New Roman" w:cs="Times New Roman"/>
          <w:sz w:val="24"/>
          <w:szCs w:val="24"/>
          <w:lang w:val="ru-RU"/>
        </w:rPr>
        <w:t xml:space="preserve">Стоит также отметить принятие Полярного кодекса, нормы которого регулируют безопасное и экологически чистое судоходство в условиях морской среды Арктического региона. </w:t>
      </w:r>
      <w:r w:rsidR="0080512F" w:rsidRPr="00BB4646">
        <w:rPr>
          <w:rFonts w:ascii="Times New Roman" w:hAnsi="Times New Roman" w:cs="Times New Roman"/>
          <w:sz w:val="24"/>
          <w:szCs w:val="24"/>
          <w:lang w:val="ru-RU"/>
        </w:rPr>
        <w:t>Таким образом, в</w:t>
      </w:r>
      <w:r w:rsidR="00D83D0A" w:rsidRPr="00BB4646">
        <w:rPr>
          <w:rFonts w:ascii="Times New Roman" w:hAnsi="Times New Roman" w:cs="Times New Roman"/>
          <w:sz w:val="24"/>
          <w:szCs w:val="24"/>
          <w:lang w:val="ru-RU"/>
        </w:rPr>
        <w:t xml:space="preserve">заимоотношения государств в сфере </w:t>
      </w:r>
      <w:r w:rsidR="0080512F" w:rsidRPr="00BB4646">
        <w:rPr>
          <w:rFonts w:ascii="Times New Roman" w:hAnsi="Times New Roman" w:cs="Times New Roman"/>
          <w:sz w:val="24"/>
          <w:szCs w:val="24"/>
          <w:lang w:val="ru-RU"/>
        </w:rPr>
        <w:t xml:space="preserve">экологии в Арктическом регионе </w:t>
      </w:r>
      <w:r w:rsidR="00D83D0A" w:rsidRPr="00BB4646">
        <w:rPr>
          <w:rFonts w:ascii="Times New Roman" w:hAnsi="Times New Roman" w:cs="Times New Roman"/>
          <w:sz w:val="24"/>
          <w:szCs w:val="24"/>
          <w:lang w:val="ru-RU"/>
        </w:rPr>
        <w:t>урегулированы системой многосторонних универсальных и региональных международных договоров, касающихся отдельных аспектов сотрудничества.</w:t>
      </w:r>
    </w:p>
    <w:p w:rsidR="00C91113" w:rsidRPr="00BB4646" w:rsidRDefault="00FA4619"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 xml:space="preserve">Особое значение в </w:t>
      </w:r>
      <w:r w:rsidR="00BA5ADF" w:rsidRPr="00BB4646">
        <w:rPr>
          <w:rFonts w:ascii="Times New Roman" w:hAnsi="Times New Roman" w:cs="Times New Roman"/>
          <w:sz w:val="24"/>
          <w:szCs w:val="24"/>
          <w:lang w:val="ru-RU"/>
        </w:rPr>
        <w:t>вопросах окружающей среды</w:t>
      </w:r>
      <w:r w:rsidRPr="00BB4646">
        <w:rPr>
          <w:rFonts w:ascii="Times New Roman" w:hAnsi="Times New Roman" w:cs="Times New Roman"/>
          <w:sz w:val="24"/>
          <w:szCs w:val="24"/>
          <w:lang w:val="ru-RU"/>
        </w:rPr>
        <w:t xml:space="preserve"> занимает Нуукская декларация об окружающей среде и развитии в Арктике</w:t>
      </w:r>
      <w:r w:rsidR="00207005" w:rsidRPr="00BB4646">
        <w:rPr>
          <w:rFonts w:ascii="Times New Roman" w:hAnsi="Times New Roman" w:cs="Times New Roman"/>
          <w:sz w:val="24"/>
          <w:szCs w:val="24"/>
          <w:lang w:val="ru-RU"/>
        </w:rPr>
        <w:t xml:space="preserve"> [</w:t>
      </w:r>
      <w:r w:rsidR="00892591">
        <w:rPr>
          <w:rFonts w:ascii="Times New Roman" w:hAnsi="Times New Roman" w:cs="Times New Roman"/>
          <w:sz w:val="24"/>
          <w:szCs w:val="24"/>
          <w:lang w:val="en-US"/>
        </w:rPr>
        <w:t>15</w:t>
      </w:r>
      <w:r w:rsidR="00207005" w:rsidRPr="00BB4646">
        <w:rPr>
          <w:rFonts w:ascii="Times New Roman" w:hAnsi="Times New Roman" w:cs="Times New Roman"/>
          <w:sz w:val="24"/>
          <w:szCs w:val="24"/>
          <w:lang w:val="ru-RU"/>
        </w:rPr>
        <w:t>]</w:t>
      </w:r>
      <w:r w:rsidRPr="00BB4646">
        <w:rPr>
          <w:rFonts w:ascii="Times New Roman" w:hAnsi="Times New Roman" w:cs="Times New Roman"/>
          <w:sz w:val="24"/>
          <w:szCs w:val="24"/>
          <w:lang w:val="ru-RU"/>
        </w:rPr>
        <w:t xml:space="preserve">, подписанная арктическими и приарктическими государствами 16 сентября 1993 года. </w:t>
      </w:r>
      <w:r w:rsidR="00A73E57" w:rsidRPr="00BB4646">
        <w:rPr>
          <w:rFonts w:ascii="Times New Roman" w:hAnsi="Times New Roman" w:cs="Times New Roman"/>
          <w:sz w:val="24"/>
          <w:szCs w:val="24"/>
          <w:lang w:val="ru-RU"/>
        </w:rPr>
        <w:t>В соответствии с нормами данной Декларации 19 сентября 1996 года был создан Арктический Совет</w:t>
      </w:r>
      <w:r w:rsidR="00C43911" w:rsidRPr="00BB4646">
        <w:rPr>
          <w:rFonts w:ascii="Times New Roman" w:hAnsi="Times New Roman" w:cs="Times New Roman"/>
          <w:sz w:val="24"/>
          <w:szCs w:val="24"/>
          <w:lang w:val="ru-RU"/>
        </w:rPr>
        <w:t xml:space="preserve"> [</w:t>
      </w:r>
      <w:r w:rsidR="00892591">
        <w:rPr>
          <w:rFonts w:ascii="Times New Roman" w:hAnsi="Times New Roman" w:cs="Times New Roman"/>
          <w:sz w:val="24"/>
          <w:szCs w:val="24"/>
          <w:lang w:val="en-US"/>
        </w:rPr>
        <w:t>16</w:t>
      </w:r>
      <w:r w:rsidR="00C43911" w:rsidRPr="00BB4646">
        <w:rPr>
          <w:rFonts w:ascii="Times New Roman" w:hAnsi="Times New Roman" w:cs="Times New Roman"/>
          <w:sz w:val="24"/>
          <w:szCs w:val="24"/>
          <w:lang w:val="ru-RU"/>
        </w:rPr>
        <w:t>]</w:t>
      </w:r>
      <w:r w:rsidR="00A73E57" w:rsidRPr="00BB4646">
        <w:rPr>
          <w:rFonts w:ascii="Times New Roman" w:hAnsi="Times New Roman" w:cs="Times New Roman"/>
          <w:sz w:val="24"/>
          <w:szCs w:val="24"/>
          <w:lang w:val="ru-RU"/>
        </w:rPr>
        <w:t>, цели которого сводятся к следующему: 1) поиск порядка</w:t>
      </w:r>
      <w:r w:rsidRPr="00BB4646">
        <w:rPr>
          <w:rFonts w:ascii="Times New Roman" w:hAnsi="Times New Roman" w:cs="Times New Roman"/>
          <w:sz w:val="24"/>
          <w:szCs w:val="24"/>
          <w:lang w:val="ru-RU"/>
        </w:rPr>
        <w:t xml:space="preserve"> организации сотрудничества, координации и взаимодействия между арктическими государствами по вопросам Арктики, представляющим общий интерес, с привлечением объединений арктических коренных народов и других жителей Арктики, особенно по вопросам устойчивого развития и защиты арктическо</w:t>
      </w:r>
      <w:r w:rsidR="00A73E57" w:rsidRPr="00BB4646">
        <w:rPr>
          <w:rFonts w:ascii="Times New Roman" w:hAnsi="Times New Roman" w:cs="Times New Roman"/>
          <w:sz w:val="24"/>
          <w:szCs w:val="24"/>
          <w:lang w:val="ru-RU"/>
        </w:rPr>
        <w:t xml:space="preserve">й </w:t>
      </w:r>
      <w:r w:rsidR="00A73E57" w:rsidRPr="00BB4646">
        <w:rPr>
          <w:rFonts w:ascii="Times New Roman" w:hAnsi="Times New Roman" w:cs="Times New Roman"/>
          <w:sz w:val="24"/>
          <w:szCs w:val="24"/>
          <w:lang w:val="ru-RU"/>
        </w:rPr>
        <w:lastRenderedPageBreak/>
        <w:t>окружающей среды; 2) надзор</w:t>
      </w:r>
      <w:r w:rsidRPr="00BB4646">
        <w:rPr>
          <w:rFonts w:ascii="Times New Roman" w:hAnsi="Times New Roman" w:cs="Times New Roman"/>
          <w:sz w:val="24"/>
          <w:szCs w:val="24"/>
          <w:lang w:val="ru-RU"/>
        </w:rPr>
        <w:t xml:space="preserve"> и координаци</w:t>
      </w:r>
      <w:r w:rsidR="00A73E57" w:rsidRPr="00BB4646">
        <w:rPr>
          <w:rFonts w:ascii="Times New Roman" w:hAnsi="Times New Roman" w:cs="Times New Roman"/>
          <w:sz w:val="24"/>
          <w:szCs w:val="24"/>
          <w:lang w:val="ru-RU"/>
        </w:rPr>
        <w:t>я</w:t>
      </w:r>
      <w:r w:rsidRPr="00BB4646">
        <w:rPr>
          <w:rFonts w:ascii="Times New Roman" w:hAnsi="Times New Roman" w:cs="Times New Roman"/>
          <w:sz w:val="24"/>
          <w:szCs w:val="24"/>
          <w:lang w:val="ru-RU"/>
        </w:rPr>
        <w:t xml:space="preserve"> в рамках Стратегии охраны окружающей среды Арктики по Программе арктического мониторинга и оценки, Программ</w:t>
      </w:r>
      <w:r w:rsidR="00A73E57" w:rsidRPr="00BB4646">
        <w:rPr>
          <w:rFonts w:ascii="Times New Roman" w:hAnsi="Times New Roman" w:cs="Times New Roman"/>
          <w:sz w:val="24"/>
          <w:szCs w:val="24"/>
          <w:lang w:val="ru-RU"/>
        </w:rPr>
        <w:t>е</w:t>
      </w:r>
      <w:r w:rsidRPr="00BB4646">
        <w:rPr>
          <w:rFonts w:ascii="Times New Roman" w:hAnsi="Times New Roman" w:cs="Times New Roman"/>
          <w:sz w:val="24"/>
          <w:szCs w:val="24"/>
          <w:lang w:val="ru-RU"/>
        </w:rPr>
        <w:t xml:space="preserve"> сохранения арктической природы и фауны, Программ</w:t>
      </w:r>
      <w:r w:rsidR="00A73E57" w:rsidRPr="00BB4646">
        <w:rPr>
          <w:rFonts w:ascii="Times New Roman" w:hAnsi="Times New Roman" w:cs="Times New Roman"/>
          <w:sz w:val="24"/>
          <w:szCs w:val="24"/>
          <w:lang w:val="ru-RU"/>
        </w:rPr>
        <w:t>е</w:t>
      </w:r>
      <w:r w:rsidRPr="00BB4646">
        <w:rPr>
          <w:rFonts w:ascii="Times New Roman" w:hAnsi="Times New Roman" w:cs="Times New Roman"/>
          <w:sz w:val="24"/>
          <w:szCs w:val="24"/>
          <w:lang w:val="ru-RU"/>
        </w:rPr>
        <w:t xml:space="preserve"> защиты арктическо</w:t>
      </w:r>
      <w:r w:rsidR="00A73E57" w:rsidRPr="00BB4646">
        <w:rPr>
          <w:rFonts w:ascii="Times New Roman" w:hAnsi="Times New Roman" w:cs="Times New Roman"/>
          <w:sz w:val="24"/>
          <w:szCs w:val="24"/>
          <w:lang w:val="ru-RU"/>
        </w:rPr>
        <w:t>й</w:t>
      </w:r>
      <w:r w:rsidRPr="00BB4646">
        <w:rPr>
          <w:rFonts w:ascii="Times New Roman" w:hAnsi="Times New Roman" w:cs="Times New Roman"/>
          <w:sz w:val="24"/>
          <w:szCs w:val="24"/>
          <w:lang w:val="ru-RU"/>
        </w:rPr>
        <w:t xml:space="preserve"> морско</w:t>
      </w:r>
      <w:r w:rsidR="00A73E57" w:rsidRPr="00BB4646">
        <w:rPr>
          <w:rFonts w:ascii="Times New Roman" w:hAnsi="Times New Roman" w:cs="Times New Roman"/>
          <w:sz w:val="24"/>
          <w:szCs w:val="24"/>
          <w:lang w:val="ru-RU"/>
        </w:rPr>
        <w:t>й</w:t>
      </w:r>
      <w:r w:rsidRPr="00BB4646">
        <w:rPr>
          <w:rFonts w:ascii="Times New Roman" w:hAnsi="Times New Roman" w:cs="Times New Roman"/>
          <w:sz w:val="24"/>
          <w:szCs w:val="24"/>
          <w:lang w:val="ru-RU"/>
        </w:rPr>
        <w:t xml:space="preserve"> среды, Программ</w:t>
      </w:r>
      <w:r w:rsidR="00A73E57" w:rsidRPr="00BB4646">
        <w:rPr>
          <w:rFonts w:ascii="Times New Roman" w:hAnsi="Times New Roman" w:cs="Times New Roman"/>
          <w:sz w:val="24"/>
          <w:szCs w:val="24"/>
          <w:lang w:val="ru-RU"/>
        </w:rPr>
        <w:t>е</w:t>
      </w:r>
      <w:r w:rsidRPr="00BB4646">
        <w:rPr>
          <w:rFonts w:ascii="Times New Roman" w:hAnsi="Times New Roman" w:cs="Times New Roman"/>
          <w:sz w:val="24"/>
          <w:szCs w:val="24"/>
          <w:lang w:val="ru-RU"/>
        </w:rPr>
        <w:t xml:space="preserve"> предупреждения, готовности и реагирования на чрезвычайные ситуации; 3) определение сферы, на которую должн</w:t>
      </w:r>
      <w:r w:rsidR="00A73E57" w:rsidRPr="00BB4646">
        <w:rPr>
          <w:rFonts w:ascii="Times New Roman" w:hAnsi="Times New Roman" w:cs="Times New Roman"/>
          <w:sz w:val="24"/>
          <w:szCs w:val="24"/>
          <w:lang w:val="ru-RU"/>
        </w:rPr>
        <w:t>а</w:t>
      </w:r>
      <w:r w:rsidRPr="00BB4646">
        <w:rPr>
          <w:rFonts w:ascii="Times New Roman" w:hAnsi="Times New Roman" w:cs="Times New Roman"/>
          <w:sz w:val="24"/>
          <w:szCs w:val="24"/>
          <w:lang w:val="ru-RU"/>
        </w:rPr>
        <w:t xml:space="preserve"> распространяться Программа устойчивого развития, а также ее контрол</w:t>
      </w:r>
      <w:r w:rsidR="00A73E57" w:rsidRPr="00BB4646">
        <w:rPr>
          <w:rFonts w:ascii="Times New Roman" w:hAnsi="Times New Roman" w:cs="Times New Roman"/>
          <w:sz w:val="24"/>
          <w:szCs w:val="24"/>
          <w:lang w:val="ru-RU"/>
        </w:rPr>
        <w:t>ь</w:t>
      </w:r>
      <w:r w:rsidRPr="00BB4646">
        <w:rPr>
          <w:rFonts w:ascii="Times New Roman" w:hAnsi="Times New Roman" w:cs="Times New Roman"/>
          <w:sz w:val="24"/>
          <w:szCs w:val="24"/>
          <w:lang w:val="ru-RU"/>
        </w:rPr>
        <w:t xml:space="preserve"> и координаци</w:t>
      </w:r>
      <w:r w:rsidR="00A73E57" w:rsidRPr="00BB4646">
        <w:rPr>
          <w:rFonts w:ascii="Times New Roman" w:hAnsi="Times New Roman" w:cs="Times New Roman"/>
          <w:sz w:val="24"/>
          <w:szCs w:val="24"/>
          <w:lang w:val="ru-RU"/>
        </w:rPr>
        <w:t>я</w:t>
      </w:r>
      <w:r w:rsidRPr="00BB4646">
        <w:rPr>
          <w:rFonts w:ascii="Times New Roman" w:hAnsi="Times New Roman" w:cs="Times New Roman"/>
          <w:sz w:val="24"/>
          <w:szCs w:val="24"/>
          <w:lang w:val="ru-RU"/>
        </w:rPr>
        <w:t>; 4) распространение информации, поощрение интереса к вопросам, которые касаются Арктики [</w:t>
      </w:r>
      <w:r w:rsidR="00892591">
        <w:rPr>
          <w:rFonts w:ascii="Times New Roman" w:hAnsi="Times New Roman" w:cs="Times New Roman"/>
          <w:sz w:val="24"/>
          <w:szCs w:val="24"/>
          <w:lang w:val="en-US"/>
        </w:rPr>
        <w:t>17</w:t>
      </w:r>
      <w:r w:rsidR="007D0C84" w:rsidRPr="00BB4646">
        <w:rPr>
          <w:rFonts w:ascii="Times New Roman" w:hAnsi="Times New Roman" w:cs="Times New Roman"/>
          <w:sz w:val="24"/>
          <w:szCs w:val="24"/>
          <w:lang w:val="ru-RU"/>
        </w:rPr>
        <w:t>, с. 12-13</w:t>
      </w:r>
      <w:r w:rsidRPr="00BB4646">
        <w:rPr>
          <w:rFonts w:ascii="Times New Roman" w:hAnsi="Times New Roman" w:cs="Times New Roman"/>
          <w:sz w:val="24"/>
          <w:szCs w:val="24"/>
          <w:lang w:val="ru-RU"/>
        </w:rPr>
        <w:t>].</w:t>
      </w:r>
      <w:r w:rsidR="00BA5ADF" w:rsidRPr="00BB4646">
        <w:rPr>
          <w:rFonts w:ascii="Times New Roman" w:hAnsi="Times New Roman" w:cs="Times New Roman"/>
          <w:sz w:val="24"/>
          <w:szCs w:val="24"/>
          <w:lang w:val="ru-RU"/>
        </w:rPr>
        <w:t xml:space="preserve"> </w:t>
      </w:r>
      <w:r w:rsidR="00B81C18" w:rsidRPr="00BB4646">
        <w:rPr>
          <w:rFonts w:ascii="Times New Roman" w:hAnsi="Times New Roman" w:cs="Times New Roman"/>
          <w:sz w:val="24"/>
          <w:szCs w:val="24"/>
          <w:lang w:val="ru-RU"/>
        </w:rPr>
        <w:t xml:space="preserve">Согласно Программы председательства Финляндии в Арктическом совете </w:t>
      </w:r>
      <w:r w:rsidR="003F366A" w:rsidRPr="00BB4646">
        <w:rPr>
          <w:rFonts w:ascii="Times New Roman" w:hAnsi="Times New Roman" w:cs="Times New Roman"/>
          <w:sz w:val="24"/>
          <w:szCs w:val="24"/>
          <w:lang w:val="ru-RU"/>
        </w:rPr>
        <w:t xml:space="preserve">на </w:t>
      </w:r>
      <w:r w:rsidR="00B81C18" w:rsidRPr="00BB4646">
        <w:rPr>
          <w:rFonts w:ascii="Times New Roman" w:hAnsi="Times New Roman" w:cs="Times New Roman"/>
          <w:sz w:val="24"/>
          <w:szCs w:val="24"/>
          <w:lang w:val="ru-RU"/>
        </w:rPr>
        <w:t xml:space="preserve">2017-2019 </w:t>
      </w:r>
      <w:r w:rsidR="003F366A" w:rsidRPr="00BB4646">
        <w:rPr>
          <w:rFonts w:ascii="Times New Roman" w:hAnsi="Times New Roman" w:cs="Times New Roman"/>
          <w:sz w:val="24"/>
          <w:szCs w:val="24"/>
          <w:lang w:val="ru-RU"/>
        </w:rPr>
        <w:t>года</w:t>
      </w:r>
      <w:r w:rsidR="00B81C18" w:rsidRPr="00BB4646">
        <w:rPr>
          <w:rFonts w:ascii="Times New Roman" w:hAnsi="Times New Roman" w:cs="Times New Roman"/>
          <w:sz w:val="24"/>
          <w:szCs w:val="24"/>
          <w:lang w:val="ru-RU"/>
        </w:rPr>
        <w:t xml:space="preserve"> к основным векторам международного сотрудничества в сфере взаимодействия человека и окружающей среды данный документ относит: разработку проектов и мер, направленных на сокращение выбросов; повышение осведомленности об изменениях климата; защиту морских и прибрежных экосистем, укрепление их устойчивости; мониторинг циркумполярного биоразнообразия</w:t>
      </w:r>
      <w:r w:rsidR="00EE5B96" w:rsidRPr="00BB4646">
        <w:rPr>
          <w:rFonts w:ascii="Times New Roman" w:hAnsi="Times New Roman" w:cs="Times New Roman"/>
          <w:sz w:val="24"/>
          <w:szCs w:val="24"/>
          <w:lang w:val="ru-RU"/>
        </w:rPr>
        <w:t xml:space="preserve">. </w:t>
      </w:r>
      <w:r w:rsidR="00C91113" w:rsidRPr="00BB4646">
        <w:rPr>
          <w:rFonts w:ascii="Times New Roman" w:hAnsi="Times New Roman" w:cs="Times New Roman"/>
          <w:sz w:val="24"/>
          <w:szCs w:val="24"/>
          <w:lang w:val="ru-RU"/>
        </w:rPr>
        <w:t>Последнее заседание Арктического Совета состоялось 23 марта 2018 года</w:t>
      </w:r>
      <w:r w:rsidR="00633B39" w:rsidRPr="00BB4646">
        <w:rPr>
          <w:rFonts w:ascii="Times New Roman" w:hAnsi="Times New Roman" w:cs="Times New Roman"/>
          <w:sz w:val="24"/>
          <w:szCs w:val="24"/>
          <w:lang w:val="ru-RU"/>
        </w:rPr>
        <w:t>,</w:t>
      </w:r>
      <w:r w:rsidR="00C91113" w:rsidRPr="00BB4646">
        <w:rPr>
          <w:rFonts w:ascii="Times New Roman" w:hAnsi="Times New Roman" w:cs="Times New Roman"/>
          <w:sz w:val="24"/>
          <w:szCs w:val="24"/>
          <w:lang w:val="ru-RU"/>
        </w:rPr>
        <w:t xml:space="preserve"> </w:t>
      </w:r>
      <w:r w:rsidR="00633B39" w:rsidRPr="00BB4646">
        <w:rPr>
          <w:rFonts w:ascii="Times New Roman" w:hAnsi="Times New Roman" w:cs="Times New Roman"/>
          <w:sz w:val="24"/>
          <w:szCs w:val="24"/>
          <w:lang w:val="ru-RU"/>
        </w:rPr>
        <w:t>на котором присутствовали п</w:t>
      </w:r>
      <w:r w:rsidR="00C91113" w:rsidRPr="00BB4646">
        <w:rPr>
          <w:rFonts w:ascii="Times New Roman" w:hAnsi="Times New Roman" w:cs="Times New Roman"/>
          <w:sz w:val="24"/>
          <w:szCs w:val="24"/>
          <w:lang w:val="ru-RU"/>
        </w:rPr>
        <w:t xml:space="preserve">редставители восьми государств Арктики и шести организаций коренных </w:t>
      </w:r>
      <w:r w:rsidR="00633B39" w:rsidRPr="00BB4646">
        <w:rPr>
          <w:rFonts w:ascii="Times New Roman" w:hAnsi="Times New Roman" w:cs="Times New Roman"/>
          <w:sz w:val="24"/>
          <w:szCs w:val="24"/>
          <w:lang w:val="ru-RU"/>
        </w:rPr>
        <w:t>народов</w:t>
      </w:r>
      <w:r w:rsidR="00C91113" w:rsidRPr="00BB4646">
        <w:rPr>
          <w:rFonts w:ascii="Times New Roman" w:hAnsi="Times New Roman" w:cs="Times New Roman"/>
          <w:sz w:val="24"/>
          <w:szCs w:val="24"/>
          <w:lang w:val="ru-RU"/>
        </w:rPr>
        <w:t>, а также шесть рабочих групп Арктического совета и более тридцати наблюдателей</w:t>
      </w:r>
      <w:r w:rsidR="00633B39" w:rsidRPr="00BB4646">
        <w:rPr>
          <w:rFonts w:ascii="Times New Roman" w:hAnsi="Times New Roman" w:cs="Times New Roman"/>
          <w:sz w:val="24"/>
          <w:szCs w:val="24"/>
          <w:lang w:val="ru-RU"/>
        </w:rPr>
        <w:t>. Целью данного заседания было укрепление метеорологического и экологического сотрудничества [</w:t>
      </w:r>
      <w:r w:rsidR="00892591">
        <w:rPr>
          <w:rFonts w:ascii="Times New Roman" w:hAnsi="Times New Roman" w:cs="Times New Roman"/>
          <w:sz w:val="24"/>
          <w:szCs w:val="24"/>
          <w:lang w:val="en-US"/>
        </w:rPr>
        <w:t>18</w:t>
      </w:r>
      <w:r w:rsidR="00633B39" w:rsidRPr="00BB4646">
        <w:rPr>
          <w:rFonts w:ascii="Times New Roman" w:hAnsi="Times New Roman" w:cs="Times New Roman"/>
          <w:sz w:val="24"/>
          <w:szCs w:val="24"/>
          <w:lang w:val="ru-RU"/>
        </w:rPr>
        <w:t>].</w:t>
      </w:r>
    </w:p>
    <w:p w:rsidR="00AF29DA" w:rsidRPr="00BB4646" w:rsidRDefault="0070536C"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Вместе с тем, учитывая особые климатические условия и экологическую уязвимость северного полярного региона, арктические государства могут применять национальные законодательные акты для предотвращения рисков, связанных с загрязнением. Также исследователи отмечают, что государства выдвигают предложения о подписании экологическ</w:t>
      </w:r>
      <w:r w:rsidR="00D97BA0" w:rsidRPr="00BB4646">
        <w:rPr>
          <w:rFonts w:ascii="Times New Roman" w:hAnsi="Times New Roman" w:cs="Times New Roman"/>
          <w:sz w:val="24"/>
          <w:szCs w:val="24"/>
          <w:lang w:val="ru-RU"/>
        </w:rPr>
        <w:t>ого</w:t>
      </w:r>
      <w:r w:rsidRPr="00BB4646">
        <w:rPr>
          <w:rFonts w:ascii="Times New Roman" w:hAnsi="Times New Roman" w:cs="Times New Roman"/>
          <w:sz w:val="24"/>
          <w:szCs w:val="24"/>
          <w:lang w:val="ru-RU"/>
        </w:rPr>
        <w:t xml:space="preserve"> рамочного соглашения в Арктике или заключения ряда специальных соглашений по охране ее отдельных объектов: атмосферы, морской среды, озонового слоя и др. [</w:t>
      </w:r>
      <w:r w:rsidR="00892591">
        <w:rPr>
          <w:rFonts w:ascii="Times New Roman" w:hAnsi="Times New Roman" w:cs="Times New Roman"/>
          <w:sz w:val="24"/>
          <w:szCs w:val="24"/>
          <w:lang w:val="en-US"/>
        </w:rPr>
        <w:t>19</w:t>
      </w:r>
      <w:r w:rsidRPr="00BB4646">
        <w:rPr>
          <w:rFonts w:ascii="Times New Roman" w:hAnsi="Times New Roman" w:cs="Times New Roman"/>
          <w:sz w:val="24"/>
          <w:szCs w:val="24"/>
          <w:lang w:val="ru-RU"/>
        </w:rPr>
        <w:t>, с. 98]. Стоит отметить, что в</w:t>
      </w:r>
      <w:r w:rsidR="00451EB0" w:rsidRPr="00BB4646">
        <w:rPr>
          <w:rFonts w:ascii="Times New Roman" w:hAnsi="Times New Roman" w:cs="Times New Roman"/>
          <w:sz w:val="24"/>
          <w:szCs w:val="24"/>
          <w:lang w:val="ru-RU"/>
        </w:rPr>
        <w:t>се вышеуказанные нормативно-правовые акты носят характер важнейших регуляторов взаимодействия между человеком и окружающей средой Арктики.</w:t>
      </w:r>
      <w:r w:rsidR="002B56AB" w:rsidRPr="00BB4646">
        <w:rPr>
          <w:rFonts w:ascii="Times New Roman" w:hAnsi="Times New Roman" w:cs="Times New Roman"/>
          <w:sz w:val="24"/>
          <w:szCs w:val="24"/>
          <w:lang w:val="ru-RU"/>
        </w:rPr>
        <w:t xml:space="preserve"> </w:t>
      </w:r>
      <w:r w:rsidR="00C945C3" w:rsidRPr="00BB4646">
        <w:rPr>
          <w:rFonts w:ascii="Times New Roman" w:hAnsi="Times New Roman" w:cs="Times New Roman"/>
          <w:sz w:val="24"/>
          <w:szCs w:val="24"/>
          <w:lang w:val="ru-RU"/>
        </w:rPr>
        <w:t>И, как отмечает М. Джакобсон, исключительно на арктические государства, имеющие население в Арктическом регионе и осуществляющие юрисдикцию на большой протяженности территории данного региона, возлагается максимальная ответственность в сфере устойчивого развития региона и сохранения экосистемы</w:t>
      </w:r>
      <w:r w:rsidR="00FE7FE3" w:rsidRPr="00BB4646">
        <w:rPr>
          <w:rFonts w:ascii="Times New Roman" w:hAnsi="Times New Roman" w:cs="Times New Roman"/>
          <w:sz w:val="24"/>
          <w:szCs w:val="24"/>
          <w:lang w:val="ru-RU"/>
        </w:rPr>
        <w:t>.</w:t>
      </w:r>
    </w:p>
    <w:p w:rsidR="004A3D55" w:rsidRPr="00BB4646" w:rsidRDefault="00893330"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Вызывает неподдельный интерес государств ресурсный потенциал региона, который, по данным геологической службы Соединенных Штатов Америки, содержит еще неразведанный потенциал</w:t>
      </w:r>
      <w:r w:rsidR="00E13B23" w:rsidRPr="00BB4646">
        <w:rPr>
          <w:rFonts w:ascii="Times New Roman" w:hAnsi="Times New Roman" w:cs="Times New Roman"/>
          <w:sz w:val="24"/>
          <w:szCs w:val="24"/>
          <w:lang w:val="ru-RU"/>
        </w:rPr>
        <w:t xml:space="preserve"> – 13 % запасов нефти и 30 % запасов природного газа, месторождения которых стали доступны для исследования и добычи в результате таянья льда. По подсчетам ученых п</w:t>
      </w:r>
      <w:r w:rsidRPr="00BB4646">
        <w:rPr>
          <w:rFonts w:ascii="Times New Roman" w:hAnsi="Times New Roman" w:cs="Times New Roman"/>
          <w:sz w:val="24"/>
          <w:szCs w:val="24"/>
          <w:lang w:val="ru-RU"/>
        </w:rPr>
        <w:t xml:space="preserve">отенциальные запасы нефти составляют 90 млрд. </w:t>
      </w:r>
      <w:r w:rsidR="00E13B23" w:rsidRPr="00BB4646">
        <w:rPr>
          <w:rFonts w:ascii="Times New Roman" w:hAnsi="Times New Roman" w:cs="Times New Roman"/>
          <w:sz w:val="24"/>
          <w:szCs w:val="24"/>
          <w:lang w:val="ru-RU"/>
        </w:rPr>
        <w:t>б</w:t>
      </w:r>
      <w:r w:rsidRPr="00BB4646">
        <w:rPr>
          <w:rFonts w:ascii="Times New Roman" w:hAnsi="Times New Roman" w:cs="Times New Roman"/>
          <w:sz w:val="24"/>
          <w:szCs w:val="24"/>
          <w:lang w:val="ru-RU"/>
        </w:rPr>
        <w:t xml:space="preserve">аррелей, газа </w:t>
      </w:r>
      <w:r w:rsidR="00E13B23" w:rsidRPr="00BB4646">
        <w:rPr>
          <w:rFonts w:ascii="Times New Roman" w:hAnsi="Times New Roman" w:cs="Times New Roman"/>
          <w:sz w:val="24"/>
          <w:szCs w:val="24"/>
          <w:lang w:val="ru-RU"/>
        </w:rPr>
        <w:t>– 47,3</w:t>
      </w:r>
      <w:r w:rsidR="003F366A" w:rsidRPr="00BB4646">
        <w:rPr>
          <w:rFonts w:ascii="Times New Roman" w:hAnsi="Times New Roman" w:cs="Times New Roman"/>
          <w:sz w:val="24"/>
          <w:szCs w:val="24"/>
          <w:lang w:val="ru-RU"/>
        </w:rPr>
        <w:t> </w:t>
      </w:r>
      <w:r w:rsidR="00E13B23" w:rsidRPr="00BB4646">
        <w:rPr>
          <w:rFonts w:ascii="Times New Roman" w:hAnsi="Times New Roman" w:cs="Times New Roman"/>
          <w:sz w:val="24"/>
          <w:szCs w:val="24"/>
          <w:lang w:val="ru-RU"/>
        </w:rPr>
        <w:t>трлн.</w:t>
      </w:r>
      <w:r w:rsidR="003F366A" w:rsidRPr="00BB4646">
        <w:rPr>
          <w:rFonts w:ascii="Times New Roman" w:hAnsi="Times New Roman" w:cs="Times New Roman"/>
          <w:sz w:val="24"/>
          <w:szCs w:val="24"/>
          <w:lang w:val="ru-RU"/>
        </w:rPr>
        <w:t> </w:t>
      </w:r>
      <w:r w:rsidRPr="00BB4646">
        <w:rPr>
          <w:rFonts w:ascii="Times New Roman" w:hAnsi="Times New Roman" w:cs="Times New Roman"/>
          <w:sz w:val="24"/>
          <w:szCs w:val="24"/>
          <w:lang w:val="ru-RU"/>
        </w:rPr>
        <w:t>м</w:t>
      </w:r>
      <w:r w:rsidRPr="00BB4646">
        <w:rPr>
          <w:rFonts w:ascii="Times New Roman" w:hAnsi="Times New Roman" w:cs="Times New Roman"/>
          <w:sz w:val="24"/>
          <w:szCs w:val="24"/>
          <w:vertAlign w:val="superscript"/>
          <w:lang w:val="ru-RU"/>
        </w:rPr>
        <w:t>3</w:t>
      </w:r>
      <w:r w:rsidRPr="00BB4646">
        <w:rPr>
          <w:rFonts w:ascii="Times New Roman" w:hAnsi="Times New Roman" w:cs="Times New Roman"/>
          <w:sz w:val="24"/>
          <w:szCs w:val="24"/>
          <w:lang w:val="ru-RU"/>
        </w:rPr>
        <w:t xml:space="preserve">, газового конденсата </w:t>
      </w:r>
      <w:r w:rsidR="00E13B23" w:rsidRPr="00BB4646">
        <w:rPr>
          <w:rFonts w:ascii="Times New Roman" w:hAnsi="Times New Roman" w:cs="Times New Roman"/>
          <w:sz w:val="24"/>
          <w:szCs w:val="24"/>
          <w:lang w:val="ru-RU"/>
        </w:rPr>
        <w:t>–</w:t>
      </w:r>
      <w:r w:rsidRPr="00BB4646">
        <w:rPr>
          <w:rFonts w:ascii="Times New Roman" w:hAnsi="Times New Roman" w:cs="Times New Roman"/>
          <w:sz w:val="24"/>
          <w:szCs w:val="24"/>
          <w:lang w:val="ru-RU"/>
        </w:rPr>
        <w:t xml:space="preserve"> 44 млрд. баррелей. </w:t>
      </w:r>
      <w:r w:rsidR="00E13B23" w:rsidRPr="00BB4646">
        <w:rPr>
          <w:rFonts w:ascii="Times New Roman" w:hAnsi="Times New Roman" w:cs="Times New Roman"/>
          <w:sz w:val="24"/>
          <w:szCs w:val="24"/>
          <w:lang w:val="ru-RU"/>
        </w:rPr>
        <w:t>Существенные</w:t>
      </w:r>
      <w:r w:rsidRPr="00BB4646">
        <w:rPr>
          <w:rFonts w:ascii="Times New Roman" w:hAnsi="Times New Roman" w:cs="Times New Roman"/>
          <w:sz w:val="24"/>
          <w:szCs w:val="24"/>
          <w:lang w:val="ru-RU"/>
        </w:rPr>
        <w:t xml:space="preserve"> газовые месторождения </w:t>
      </w:r>
      <w:r w:rsidR="00E13B23" w:rsidRPr="00BB4646">
        <w:rPr>
          <w:rFonts w:ascii="Times New Roman" w:hAnsi="Times New Roman" w:cs="Times New Roman"/>
          <w:sz w:val="24"/>
          <w:szCs w:val="24"/>
          <w:lang w:val="ru-RU"/>
        </w:rPr>
        <w:t xml:space="preserve">пролегают </w:t>
      </w:r>
      <w:r w:rsidRPr="00BB4646">
        <w:rPr>
          <w:rFonts w:ascii="Times New Roman" w:hAnsi="Times New Roman" w:cs="Times New Roman"/>
          <w:sz w:val="24"/>
          <w:szCs w:val="24"/>
          <w:lang w:val="ru-RU"/>
        </w:rPr>
        <w:t xml:space="preserve">у берегов Аляски и Сибири. В </w:t>
      </w:r>
      <w:r w:rsidR="004A3D55" w:rsidRPr="00BB4646">
        <w:rPr>
          <w:rFonts w:ascii="Times New Roman" w:hAnsi="Times New Roman" w:cs="Times New Roman"/>
          <w:sz w:val="24"/>
          <w:szCs w:val="24"/>
          <w:lang w:val="ru-RU"/>
        </w:rPr>
        <w:t xml:space="preserve">будущем </w:t>
      </w:r>
      <w:r w:rsidRPr="00BB4646">
        <w:rPr>
          <w:rFonts w:ascii="Times New Roman" w:hAnsi="Times New Roman" w:cs="Times New Roman"/>
          <w:sz w:val="24"/>
          <w:szCs w:val="24"/>
          <w:lang w:val="ru-RU"/>
        </w:rPr>
        <w:t xml:space="preserve">арктический </w:t>
      </w:r>
      <w:r w:rsidR="004A3D55" w:rsidRPr="00BB4646">
        <w:rPr>
          <w:rFonts w:ascii="Times New Roman" w:hAnsi="Times New Roman" w:cs="Times New Roman"/>
          <w:sz w:val="24"/>
          <w:szCs w:val="24"/>
          <w:lang w:val="ru-RU"/>
        </w:rPr>
        <w:t>шельф,</w:t>
      </w:r>
      <w:r w:rsidRPr="00BB4646">
        <w:rPr>
          <w:rFonts w:ascii="Times New Roman" w:hAnsi="Times New Roman" w:cs="Times New Roman"/>
          <w:sz w:val="24"/>
          <w:szCs w:val="24"/>
          <w:lang w:val="ru-RU"/>
        </w:rPr>
        <w:t xml:space="preserve"> </w:t>
      </w:r>
      <w:r w:rsidR="004A3D55" w:rsidRPr="00BB4646">
        <w:rPr>
          <w:rFonts w:ascii="Times New Roman" w:hAnsi="Times New Roman" w:cs="Times New Roman"/>
          <w:sz w:val="24"/>
          <w:szCs w:val="24"/>
          <w:lang w:val="ru-RU"/>
        </w:rPr>
        <w:t>возможно, станет</w:t>
      </w:r>
      <w:r w:rsidRPr="00BB4646">
        <w:rPr>
          <w:rFonts w:ascii="Times New Roman" w:hAnsi="Times New Roman" w:cs="Times New Roman"/>
          <w:sz w:val="24"/>
          <w:szCs w:val="24"/>
          <w:lang w:val="ru-RU"/>
        </w:rPr>
        <w:t xml:space="preserve"> важным и</w:t>
      </w:r>
      <w:r w:rsidR="004A3D55" w:rsidRPr="00BB4646">
        <w:rPr>
          <w:rFonts w:ascii="Times New Roman" w:hAnsi="Times New Roman" w:cs="Times New Roman"/>
          <w:sz w:val="24"/>
          <w:szCs w:val="24"/>
          <w:lang w:val="ru-RU"/>
        </w:rPr>
        <w:t>ли</w:t>
      </w:r>
      <w:r w:rsidRPr="00BB4646">
        <w:rPr>
          <w:rFonts w:ascii="Times New Roman" w:hAnsi="Times New Roman" w:cs="Times New Roman"/>
          <w:sz w:val="24"/>
          <w:szCs w:val="24"/>
          <w:lang w:val="ru-RU"/>
        </w:rPr>
        <w:t xml:space="preserve"> даже основным, источником углеводородного сырья. Кроме того, в Арктике открыты значительные запасы руд, включая редкоземельные металлы. Наконец, здесь сконцентрированы крупнейшие биоресурсы, из них только рыб более ста пятидесяти видов</w:t>
      </w:r>
      <w:r w:rsidR="004A3D55" w:rsidRPr="00BB4646">
        <w:rPr>
          <w:rFonts w:ascii="Times New Roman" w:hAnsi="Times New Roman" w:cs="Times New Roman"/>
          <w:sz w:val="24"/>
          <w:szCs w:val="24"/>
          <w:lang w:val="ru-RU"/>
        </w:rPr>
        <w:t>,</w:t>
      </w:r>
      <w:r w:rsidRPr="00BB4646">
        <w:rPr>
          <w:rFonts w:ascii="Times New Roman" w:hAnsi="Times New Roman" w:cs="Times New Roman"/>
          <w:sz w:val="24"/>
          <w:szCs w:val="24"/>
          <w:lang w:val="ru-RU"/>
        </w:rPr>
        <w:t xml:space="preserve"> некоторые из </w:t>
      </w:r>
      <w:r w:rsidR="004A3D55" w:rsidRPr="00BB4646">
        <w:rPr>
          <w:rFonts w:ascii="Times New Roman" w:hAnsi="Times New Roman" w:cs="Times New Roman"/>
          <w:sz w:val="24"/>
          <w:szCs w:val="24"/>
          <w:lang w:val="ru-RU"/>
        </w:rPr>
        <w:t xml:space="preserve">которых </w:t>
      </w:r>
      <w:r w:rsidRPr="00BB4646">
        <w:rPr>
          <w:rFonts w:ascii="Times New Roman" w:hAnsi="Times New Roman" w:cs="Times New Roman"/>
          <w:sz w:val="24"/>
          <w:szCs w:val="24"/>
          <w:lang w:val="ru-RU"/>
        </w:rPr>
        <w:t>являются осно</w:t>
      </w:r>
      <w:r w:rsidR="00892591">
        <w:rPr>
          <w:rFonts w:ascii="Times New Roman" w:hAnsi="Times New Roman" w:cs="Times New Roman"/>
          <w:sz w:val="24"/>
          <w:szCs w:val="24"/>
          <w:lang w:val="ru-RU"/>
        </w:rPr>
        <w:t>вными в мировом рыбном промысле</w:t>
      </w:r>
      <w:r w:rsidR="004A3D55" w:rsidRPr="00BB4646">
        <w:rPr>
          <w:rFonts w:ascii="Times New Roman" w:hAnsi="Times New Roman" w:cs="Times New Roman"/>
          <w:sz w:val="24"/>
          <w:szCs w:val="24"/>
          <w:lang w:val="ru-RU"/>
        </w:rPr>
        <w:t>. Стоит отметить и динамическое развитие транспортного сообщения. Так, д</w:t>
      </w:r>
      <w:r w:rsidRPr="00BB4646">
        <w:rPr>
          <w:rFonts w:ascii="Times New Roman" w:hAnsi="Times New Roman" w:cs="Times New Roman"/>
          <w:sz w:val="24"/>
          <w:szCs w:val="24"/>
          <w:lang w:val="ru-RU"/>
        </w:rPr>
        <w:t xml:space="preserve">ля транснациональных корпораций </w:t>
      </w:r>
      <w:r w:rsidR="004A3D55" w:rsidRPr="00BB4646">
        <w:rPr>
          <w:rFonts w:ascii="Times New Roman" w:hAnsi="Times New Roman" w:cs="Times New Roman"/>
          <w:sz w:val="24"/>
          <w:szCs w:val="24"/>
          <w:lang w:val="ru-RU"/>
        </w:rPr>
        <w:t xml:space="preserve">особое значение имеют пролегающие через Арктику </w:t>
      </w:r>
      <w:r w:rsidRPr="00BB4646">
        <w:rPr>
          <w:rFonts w:ascii="Times New Roman" w:hAnsi="Times New Roman" w:cs="Times New Roman"/>
          <w:sz w:val="24"/>
          <w:szCs w:val="24"/>
          <w:lang w:val="ru-RU"/>
        </w:rPr>
        <w:t xml:space="preserve">кратчайшие морские и воздушные маршруты между Северной Америкой и Евразией. </w:t>
      </w:r>
      <w:r w:rsidR="004A3D55" w:rsidRPr="00BB4646">
        <w:rPr>
          <w:rFonts w:ascii="Times New Roman" w:hAnsi="Times New Roman" w:cs="Times New Roman"/>
          <w:sz w:val="24"/>
          <w:szCs w:val="24"/>
          <w:lang w:val="ru-RU"/>
        </w:rPr>
        <w:t>Все то же таяние льдов приводит к сокращению протяженности маршрутов между Европой и Дальним Востоком более чем на 40 %.</w:t>
      </w:r>
    </w:p>
    <w:p w:rsidR="00805C4C" w:rsidRPr="00BB4646" w:rsidRDefault="00805C4C"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 xml:space="preserve">Что касается климатических характеристик Арктического региона, то они близки к экстремальным, а территория его состоит из арктической пустыни и тундры, которые не подходят для жизнедеятельности и постоянного проживания человека. </w:t>
      </w:r>
      <w:r w:rsidR="00666599" w:rsidRPr="00BB4646">
        <w:rPr>
          <w:rFonts w:ascii="Times New Roman" w:hAnsi="Times New Roman" w:cs="Times New Roman"/>
          <w:sz w:val="24"/>
          <w:szCs w:val="24"/>
          <w:lang w:val="ru-RU"/>
        </w:rPr>
        <w:t>Именно исходя из изложенного</w:t>
      </w:r>
      <w:r w:rsidR="0021301C" w:rsidRPr="00BB4646">
        <w:rPr>
          <w:rFonts w:ascii="Times New Roman" w:hAnsi="Times New Roman" w:cs="Times New Roman"/>
          <w:sz w:val="24"/>
          <w:szCs w:val="24"/>
          <w:lang w:val="ru-RU"/>
        </w:rPr>
        <w:t>,</w:t>
      </w:r>
      <w:r w:rsidR="00666599" w:rsidRPr="00BB4646">
        <w:rPr>
          <w:rFonts w:ascii="Times New Roman" w:hAnsi="Times New Roman" w:cs="Times New Roman"/>
          <w:sz w:val="24"/>
          <w:szCs w:val="24"/>
          <w:lang w:val="ru-RU"/>
        </w:rPr>
        <w:t xml:space="preserve"> численность населения невелика и не имеет склонности к росту. В Арктике постоянно проживает около </w:t>
      </w:r>
      <w:r w:rsidR="00D33F3D" w:rsidRPr="00BB4646">
        <w:rPr>
          <w:rFonts w:ascii="Times New Roman" w:hAnsi="Times New Roman" w:cs="Times New Roman"/>
          <w:sz w:val="24"/>
          <w:szCs w:val="24"/>
          <w:lang w:val="ru-RU"/>
        </w:rPr>
        <w:t>4</w:t>
      </w:r>
      <w:r w:rsidR="00666599" w:rsidRPr="00BB4646">
        <w:rPr>
          <w:rFonts w:ascii="Times New Roman" w:hAnsi="Times New Roman" w:cs="Times New Roman"/>
          <w:sz w:val="24"/>
          <w:szCs w:val="24"/>
          <w:lang w:val="ru-RU"/>
        </w:rPr>
        <w:t xml:space="preserve"> млн. человек, а в высоких арктических широтах всего лишь 0,88 % от вышеуказанного количества. Стоит отметить, что наибольшая доля населения Арктического региона приходится на Российскую Федерацию. На территории </w:t>
      </w:r>
      <w:r w:rsidR="00666599" w:rsidRPr="00BB4646">
        <w:rPr>
          <w:rFonts w:ascii="Times New Roman" w:hAnsi="Times New Roman" w:cs="Times New Roman"/>
          <w:sz w:val="24"/>
          <w:szCs w:val="24"/>
          <w:lang w:val="ru-RU"/>
        </w:rPr>
        <w:lastRenderedPageBreak/>
        <w:t>подконтрольной данному государству проживает большее количество человек, нежели на территориях семи других приарктических стран.</w:t>
      </w:r>
    </w:p>
    <w:p w:rsidR="00BA5ADF" w:rsidRPr="00BB4646" w:rsidRDefault="0021301C"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 xml:space="preserve">В частности, Российская Федерация концентрирует внимание на актуализации таких вопросов Арктического региона как: использование </w:t>
      </w:r>
      <w:r w:rsidR="00B74075" w:rsidRPr="00BB4646">
        <w:rPr>
          <w:rFonts w:ascii="Times New Roman" w:hAnsi="Times New Roman" w:cs="Times New Roman"/>
          <w:sz w:val="24"/>
          <w:szCs w:val="24"/>
          <w:lang w:val="ru-RU"/>
        </w:rPr>
        <w:t xml:space="preserve">принадлежащей стране </w:t>
      </w:r>
      <w:r w:rsidRPr="00BB4646">
        <w:rPr>
          <w:rFonts w:ascii="Times New Roman" w:hAnsi="Times New Roman" w:cs="Times New Roman"/>
          <w:sz w:val="24"/>
          <w:szCs w:val="24"/>
          <w:lang w:val="ru-RU"/>
        </w:rPr>
        <w:t xml:space="preserve">Арктической зоны в качестве стратегической ресурсной базы, обеспечивающей решение задач социально-экономического развития </w:t>
      </w:r>
      <w:r w:rsidR="00B74075" w:rsidRPr="00BB4646">
        <w:rPr>
          <w:rFonts w:ascii="Times New Roman" w:hAnsi="Times New Roman" w:cs="Times New Roman"/>
          <w:sz w:val="24"/>
          <w:szCs w:val="24"/>
          <w:lang w:val="ru-RU"/>
        </w:rPr>
        <w:t>государства</w:t>
      </w:r>
      <w:r w:rsidRPr="00BB4646">
        <w:rPr>
          <w:rFonts w:ascii="Times New Roman" w:hAnsi="Times New Roman" w:cs="Times New Roman"/>
          <w:sz w:val="24"/>
          <w:szCs w:val="24"/>
          <w:lang w:val="ru-RU"/>
        </w:rPr>
        <w:t>; преобразовани</w:t>
      </w:r>
      <w:r w:rsidR="00B74075" w:rsidRPr="00BB4646">
        <w:rPr>
          <w:rFonts w:ascii="Times New Roman" w:hAnsi="Times New Roman" w:cs="Times New Roman"/>
          <w:sz w:val="24"/>
          <w:szCs w:val="24"/>
          <w:lang w:val="ru-RU"/>
        </w:rPr>
        <w:t>е</w:t>
      </w:r>
      <w:r w:rsidRPr="00BB4646">
        <w:rPr>
          <w:rFonts w:ascii="Times New Roman" w:hAnsi="Times New Roman" w:cs="Times New Roman"/>
          <w:sz w:val="24"/>
          <w:szCs w:val="24"/>
          <w:lang w:val="ru-RU"/>
        </w:rPr>
        <w:t xml:space="preserve"> Арктики в зону </w:t>
      </w:r>
      <w:r w:rsidR="00B74075" w:rsidRPr="00BB4646">
        <w:rPr>
          <w:rFonts w:ascii="Times New Roman" w:hAnsi="Times New Roman" w:cs="Times New Roman"/>
          <w:sz w:val="24"/>
          <w:szCs w:val="24"/>
          <w:lang w:val="ru-RU"/>
        </w:rPr>
        <w:t>мирного</w:t>
      </w:r>
      <w:r w:rsidRPr="00BB4646">
        <w:rPr>
          <w:rFonts w:ascii="Times New Roman" w:hAnsi="Times New Roman" w:cs="Times New Roman"/>
          <w:sz w:val="24"/>
          <w:szCs w:val="24"/>
          <w:lang w:val="ru-RU"/>
        </w:rPr>
        <w:t xml:space="preserve"> сотрудничества; сохранени</w:t>
      </w:r>
      <w:r w:rsidR="00B74075" w:rsidRPr="00BB4646">
        <w:rPr>
          <w:rFonts w:ascii="Times New Roman" w:hAnsi="Times New Roman" w:cs="Times New Roman"/>
          <w:sz w:val="24"/>
          <w:szCs w:val="24"/>
          <w:lang w:val="ru-RU"/>
        </w:rPr>
        <w:t>е</w:t>
      </w:r>
      <w:r w:rsidRPr="00BB4646">
        <w:rPr>
          <w:rFonts w:ascii="Times New Roman" w:hAnsi="Times New Roman" w:cs="Times New Roman"/>
          <w:sz w:val="24"/>
          <w:szCs w:val="24"/>
          <w:lang w:val="ru-RU"/>
        </w:rPr>
        <w:t xml:space="preserve"> уникальных </w:t>
      </w:r>
      <w:r w:rsidR="00B74075" w:rsidRPr="00BB4646">
        <w:rPr>
          <w:rFonts w:ascii="Times New Roman" w:hAnsi="Times New Roman" w:cs="Times New Roman"/>
          <w:sz w:val="24"/>
          <w:szCs w:val="24"/>
          <w:lang w:val="ru-RU"/>
        </w:rPr>
        <w:t>экосистем и др</w:t>
      </w:r>
      <w:r w:rsidRPr="00BB4646">
        <w:rPr>
          <w:rFonts w:ascii="Times New Roman" w:hAnsi="Times New Roman" w:cs="Times New Roman"/>
          <w:sz w:val="24"/>
          <w:szCs w:val="24"/>
          <w:lang w:val="ru-RU"/>
        </w:rPr>
        <w:t xml:space="preserve">. </w:t>
      </w:r>
    </w:p>
    <w:p w:rsidR="00BA5ADF" w:rsidRPr="00BB4646" w:rsidRDefault="00B74075"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 xml:space="preserve">Во время реализации государственной арктической политики перед Российской Федерацией ставится достижение следующих целей: </w:t>
      </w:r>
      <w:r w:rsidR="0021301C" w:rsidRPr="00BB4646">
        <w:rPr>
          <w:rFonts w:ascii="Times New Roman" w:hAnsi="Times New Roman" w:cs="Times New Roman"/>
          <w:sz w:val="24"/>
          <w:szCs w:val="24"/>
          <w:lang w:val="ru-RU"/>
        </w:rPr>
        <w:t xml:space="preserve">расширение ресурсной базы Арктической зоны; обеспечение благоприятного оперативного режима; сохранение </w:t>
      </w:r>
      <w:r w:rsidRPr="00BB4646">
        <w:rPr>
          <w:rFonts w:ascii="Times New Roman" w:hAnsi="Times New Roman" w:cs="Times New Roman"/>
          <w:sz w:val="24"/>
          <w:szCs w:val="24"/>
          <w:lang w:val="ru-RU"/>
        </w:rPr>
        <w:t xml:space="preserve">окружающей </w:t>
      </w:r>
      <w:r w:rsidR="0021301C" w:rsidRPr="00BB4646">
        <w:rPr>
          <w:rFonts w:ascii="Times New Roman" w:hAnsi="Times New Roman" w:cs="Times New Roman"/>
          <w:sz w:val="24"/>
          <w:szCs w:val="24"/>
          <w:lang w:val="ru-RU"/>
        </w:rPr>
        <w:t xml:space="preserve">среды северного полярного региона и ликвидация экологических последствий хозяйственной деятельности в условиях возрастающей экономической активности и глобальных изменений климата; создание единого информационного пространства </w:t>
      </w:r>
      <w:r w:rsidR="006612D9" w:rsidRPr="00BB4646">
        <w:rPr>
          <w:rFonts w:ascii="Times New Roman" w:hAnsi="Times New Roman" w:cs="Times New Roman"/>
          <w:sz w:val="24"/>
          <w:szCs w:val="24"/>
          <w:lang w:val="ru-RU"/>
        </w:rPr>
        <w:t xml:space="preserve">в </w:t>
      </w:r>
      <w:r w:rsidR="0021301C" w:rsidRPr="00BB4646">
        <w:rPr>
          <w:rFonts w:ascii="Times New Roman" w:hAnsi="Times New Roman" w:cs="Times New Roman"/>
          <w:sz w:val="24"/>
          <w:szCs w:val="24"/>
          <w:lang w:val="ru-RU"/>
        </w:rPr>
        <w:t>Арктической зоне; обеспечение достаточного уровня фундаментальных и прикладных научных исследований по накоплению знаний и созданию современных геоинформационных основ управления арктическими территориями, включая разработку средств для решения задач безопасности и обороны, а также надежного функционирования систем жизнеобеспечения и производственной деятельности в природно-климатических условиях Арктики.</w:t>
      </w:r>
    </w:p>
    <w:p w:rsidR="004D3CDB" w:rsidRPr="00BB4646" w:rsidRDefault="00BA5ADF"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Для реализации поставленных целей, п</w:t>
      </w:r>
      <w:r w:rsidR="0021301C" w:rsidRPr="00BB4646">
        <w:rPr>
          <w:rFonts w:ascii="Times New Roman" w:hAnsi="Times New Roman" w:cs="Times New Roman"/>
          <w:sz w:val="24"/>
          <w:szCs w:val="24"/>
          <w:lang w:val="ru-RU"/>
        </w:rPr>
        <w:t>о мнению Д. Джунусов</w:t>
      </w:r>
      <w:r w:rsidR="00B74075" w:rsidRPr="00BB4646">
        <w:rPr>
          <w:rFonts w:ascii="Times New Roman" w:hAnsi="Times New Roman" w:cs="Times New Roman"/>
          <w:sz w:val="24"/>
          <w:szCs w:val="24"/>
          <w:lang w:val="ru-RU"/>
        </w:rPr>
        <w:t>ой</w:t>
      </w:r>
      <w:r w:rsidR="0021301C" w:rsidRPr="00BB4646">
        <w:rPr>
          <w:rFonts w:ascii="Times New Roman" w:hAnsi="Times New Roman" w:cs="Times New Roman"/>
          <w:sz w:val="24"/>
          <w:szCs w:val="24"/>
          <w:lang w:val="ru-RU"/>
        </w:rPr>
        <w:t>, российск</w:t>
      </w:r>
      <w:r w:rsidR="00B74075" w:rsidRPr="00BB4646">
        <w:rPr>
          <w:rFonts w:ascii="Times New Roman" w:hAnsi="Times New Roman" w:cs="Times New Roman"/>
          <w:sz w:val="24"/>
          <w:szCs w:val="24"/>
          <w:lang w:val="ru-RU"/>
        </w:rPr>
        <w:t>ому</w:t>
      </w:r>
      <w:r w:rsidR="0021301C" w:rsidRPr="00BB4646">
        <w:rPr>
          <w:rFonts w:ascii="Times New Roman" w:hAnsi="Times New Roman" w:cs="Times New Roman"/>
          <w:sz w:val="24"/>
          <w:szCs w:val="24"/>
          <w:lang w:val="ru-RU"/>
        </w:rPr>
        <w:t xml:space="preserve"> </w:t>
      </w:r>
      <w:r w:rsidR="00B74075" w:rsidRPr="00BB4646">
        <w:rPr>
          <w:rFonts w:ascii="Times New Roman" w:hAnsi="Times New Roman" w:cs="Times New Roman"/>
          <w:sz w:val="24"/>
          <w:szCs w:val="24"/>
          <w:lang w:val="ru-RU"/>
        </w:rPr>
        <w:t xml:space="preserve">законодателю </w:t>
      </w:r>
      <w:r w:rsidR="0021301C" w:rsidRPr="00BB4646">
        <w:rPr>
          <w:rFonts w:ascii="Times New Roman" w:hAnsi="Times New Roman" w:cs="Times New Roman"/>
          <w:sz w:val="24"/>
          <w:szCs w:val="24"/>
          <w:lang w:val="ru-RU"/>
        </w:rPr>
        <w:t xml:space="preserve">необходимо разработать и принять федеральный закон «О защите морей </w:t>
      </w:r>
      <w:r w:rsidR="00B74075" w:rsidRPr="00BB4646">
        <w:rPr>
          <w:rFonts w:ascii="Times New Roman" w:hAnsi="Times New Roman" w:cs="Times New Roman"/>
          <w:sz w:val="24"/>
          <w:szCs w:val="24"/>
          <w:lang w:val="ru-RU"/>
        </w:rPr>
        <w:t xml:space="preserve">Российской Федерации </w:t>
      </w:r>
      <w:r w:rsidR="0021301C" w:rsidRPr="00BB4646">
        <w:rPr>
          <w:rFonts w:ascii="Times New Roman" w:hAnsi="Times New Roman" w:cs="Times New Roman"/>
          <w:sz w:val="24"/>
          <w:szCs w:val="24"/>
          <w:lang w:val="ru-RU"/>
        </w:rPr>
        <w:t>от загрязнения», уделив особое внимание защите арктических морей. При его разработке следует учитывать мировой опыт разработки правовых норм и стандартов в данной сфере других арктиче</w:t>
      </w:r>
      <w:r w:rsidR="00B74075" w:rsidRPr="00BB4646">
        <w:rPr>
          <w:rFonts w:ascii="Times New Roman" w:hAnsi="Times New Roman" w:cs="Times New Roman"/>
          <w:sz w:val="24"/>
          <w:szCs w:val="24"/>
          <w:lang w:val="ru-RU"/>
        </w:rPr>
        <w:t>ских государств [</w:t>
      </w:r>
      <w:r w:rsidR="00892591">
        <w:rPr>
          <w:rFonts w:ascii="Times New Roman" w:hAnsi="Times New Roman" w:cs="Times New Roman"/>
          <w:sz w:val="24"/>
          <w:szCs w:val="24"/>
          <w:lang w:val="en-US"/>
        </w:rPr>
        <w:t>20</w:t>
      </w:r>
      <w:r w:rsidR="0021301C" w:rsidRPr="00BB4646">
        <w:rPr>
          <w:rFonts w:ascii="Times New Roman" w:hAnsi="Times New Roman" w:cs="Times New Roman"/>
          <w:sz w:val="24"/>
          <w:szCs w:val="24"/>
          <w:lang w:val="ru-RU"/>
        </w:rPr>
        <w:t>, с. 235].</w:t>
      </w:r>
      <w:r w:rsidR="00374B32" w:rsidRPr="00BB4646">
        <w:rPr>
          <w:rFonts w:ascii="Times New Roman" w:hAnsi="Times New Roman" w:cs="Times New Roman"/>
          <w:sz w:val="24"/>
          <w:szCs w:val="24"/>
          <w:lang w:val="ru-RU"/>
        </w:rPr>
        <w:t xml:space="preserve"> В контексте </w:t>
      </w:r>
      <w:r w:rsidR="00B74075" w:rsidRPr="00BB4646">
        <w:rPr>
          <w:rFonts w:ascii="Times New Roman" w:hAnsi="Times New Roman" w:cs="Times New Roman"/>
          <w:sz w:val="24"/>
          <w:szCs w:val="24"/>
          <w:lang w:val="ru-RU"/>
        </w:rPr>
        <w:t>приведенного утверждения, с</w:t>
      </w:r>
      <w:r w:rsidR="0021301C" w:rsidRPr="00BB4646">
        <w:rPr>
          <w:rFonts w:ascii="Times New Roman" w:hAnsi="Times New Roman" w:cs="Times New Roman"/>
          <w:sz w:val="24"/>
          <w:szCs w:val="24"/>
          <w:lang w:val="ru-RU"/>
        </w:rPr>
        <w:t xml:space="preserve">тоит подчеркнуть, что особое значение сегодня получает разработка системы мониторинга окружающей среды исследуемого региона, а также развитие комплекса научных знаний и исследований в сфере экологии. </w:t>
      </w:r>
      <w:r w:rsidR="00E00213" w:rsidRPr="00BB4646">
        <w:rPr>
          <w:rFonts w:ascii="Times New Roman" w:hAnsi="Times New Roman" w:cs="Times New Roman"/>
          <w:sz w:val="24"/>
          <w:szCs w:val="24"/>
          <w:lang w:val="ru-RU"/>
        </w:rPr>
        <w:t>Для анализа и прогнозирования развития экологической ситуации в глобальном и региональном масштабах необходимы данные о разного рода геофизических процессах, антропогенных эффектах, а также факторах, которые являются их первопричиной. Изучение и оценивание негативных последствий антропогенных действий с целью предотвращения или уменьшения убытков является одной из важнейших условий организации хозяйственной деятельности и обеспечения экологической безопасности.</w:t>
      </w:r>
      <w:r w:rsidR="00523C12" w:rsidRPr="00BB4646">
        <w:rPr>
          <w:rFonts w:ascii="Times New Roman" w:hAnsi="Times New Roman" w:cs="Times New Roman"/>
          <w:sz w:val="24"/>
          <w:szCs w:val="24"/>
          <w:lang w:val="ru-RU"/>
        </w:rPr>
        <w:t xml:space="preserve"> Наблюдение в рамках системы мониторинга за воздействием основных антропогенных факторов и процессов, которые они вызывают, могут быть сгруппированы по следующим направлениям: наблюдение за локальными источниками загрязнения и загрязняющими факторами; наблюдение за состоянием окружающей природной среды; наблюдение за состоянием биотической составляющей биосферы; наблюдение за реакцией больших систем (климата, Всемирного океана, биосферы). Полученные при их помощи результаты анализируются с учетом трансформаций среды.</w:t>
      </w:r>
    </w:p>
    <w:p w:rsidR="0021301C" w:rsidRPr="00BB4646" w:rsidRDefault="009D16F8"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 xml:space="preserve">На </w:t>
      </w:r>
      <w:r w:rsidR="003F366A" w:rsidRPr="00BB4646">
        <w:rPr>
          <w:rFonts w:ascii="Times New Roman" w:hAnsi="Times New Roman" w:cs="Times New Roman"/>
          <w:sz w:val="24"/>
          <w:szCs w:val="24"/>
          <w:lang w:val="ru-RU"/>
        </w:rPr>
        <w:t>следующем</w:t>
      </w:r>
      <w:r w:rsidRPr="00BB4646">
        <w:rPr>
          <w:rFonts w:ascii="Times New Roman" w:hAnsi="Times New Roman" w:cs="Times New Roman"/>
          <w:sz w:val="24"/>
          <w:szCs w:val="24"/>
          <w:lang w:val="ru-RU"/>
        </w:rPr>
        <w:t xml:space="preserve"> этапе особую актуальность получает</w:t>
      </w:r>
      <w:r w:rsidR="00374B32" w:rsidRPr="00BB4646">
        <w:rPr>
          <w:rFonts w:ascii="Times New Roman" w:hAnsi="Times New Roman" w:cs="Times New Roman"/>
          <w:sz w:val="24"/>
          <w:szCs w:val="24"/>
          <w:lang w:val="ru-RU"/>
        </w:rPr>
        <w:t xml:space="preserve"> о</w:t>
      </w:r>
      <w:r w:rsidR="00B81C18" w:rsidRPr="00BB4646">
        <w:rPr>
          <w:rFonts w:ascii="Times New Roman" w:hAnsi="Times New Roman" w:cs="Times New Roman"/>
          <w:sz w:val="24"/>
          <w:szCs w:val="24"/>
          <w:lang w:val="ru-RU"/>
        </w:rPr>
        <w:t>ценка воздействия на окружающую среду</w:t>
      </w:r>
      <w:r w:rsidRPr="00BB4646">
        <w:rPr>
          <w:rFonts w:ascii="Times New Roman" w:hAnsi="Times New Roman" w:cs="Times New Roman"/>
          <w:sz w:val="24"/>
          <w:szCs w:val="24"/>
          <w:lang w:val="ru-RU"/>
        </w:rPr>
        <w:t>, которая становится</w:t>
      </w:r>
      <w:r w:rsidR="00B81C18" w:rsidRPr="00BB4646">
        <w:rPr>
          <w:rFonts w:ascii="Times New Roman" w:hAnsi="Times New Roman" w:cs="Times New Roman"/>
          <w:sz w:val="24"/>
          <w:szCs w:val="24"/>
          <w:lang w:val="ru-RU"/>
        </w:rPr>
        <w:t xml:space="preserve"> важным инструментом д</w:t>
      </w:r>
      <w:r w:rsidR="00374B32" w:rsidRPr="00BB4646">
        <w:rPr>
          <w:rFonts w:ascii="Times New Roman" w:hAnsi="Times New Roman" w:cs="Times New Roman"/>
          <w:sz w:val="24"/>
          <w:szCs w:val="24"/>
          <w:lang w:val="ru-RU"/>
        </w:rPr>
        <w:t xml:space="preserve">ля устойчивого и ответственного </w:t>
      </w:r>
      <w:r w:rsidR="00B81C18" w:rsidRPr="00BB4646">
        <w:rPr>
          <w:rFonts w:ascii="Times New Roman" w:hAnsi="Times New Roman" w:cs="Times New Roman"/>
          <w:sz w:val="24"/>
          <w:szCs w:val="24"/>
          <w:lang w:val="ru-RU"/>
        </w:rPr>
        <w:t>развития в Арктике</w:t>
      </w:r>
      <w:r w:rsidR="00374B32" w:rsidRPr="00BB4646">
        <w:rPr>
          <w:rFonts w:ascii="Times New Roman" w:hAnsi="Times New Roman" w:cs="Times New Roman"/>
          <w:sz w:val="24"/>
          <w:szCs w:val="24"/>
          <w:lang w:val="ru-RU"/>
        </w:rPr>
        <w:t>.</w:t>
      </w:r>
      <w:r w:rsidR="004D3CDB" w:rsidRPr="00BB4646">
        <w:rPr>
          <w:rFonts w:ascii="Times New Roman" w:hAnsi="Times New Roman" w:cs="Times New Roman"/>
          <w:sz w:val="24"/>
          <w:szCs w:val="24"/>
          <w:lang w:val="ru-RU"/>
        </w:rPr>
        <w:t xml:space="preserve"> «Гонка за обогащением» свидетельствует о том, что н</w:t>
      </w:r>
      <w:r w:rsidR="0021301C" w:rsidRPr="00BB4646">
        <w:rPr>
          <w:rFonts w:ascii="Times New Roman" w:hAnsi="Times New Roman" w:cs="Times New Roman"/>
          <w:sz w:val="24"/>
          <w:szCs w:val="24"/>
          <w:lang w:val="ru-RU"/>
        </w:rPr>
        <w:t>а особенности окружающей среды Арктики все больше оказывает свое влияние активизация ресурсного подхода и добыча полезных ископаемых</w:t>
      </w:r>
      <w:r w:rsidR="004D3CDB" w:rsidRPr="00BB4646">
        <w:rPr>
          <w:rFonts w:ascii="Times New Roman" w:hAnsi="Times New Roman" w:cs="Times New Roman"/>
          <w:sz w:val="24"/>
          <w:szCs w:val="24"/>
          <w:lang w:val="ru-RU"/>
        </w:rPr>
        <w:t>.</w:t>
      </w:r>
      <w:r w:rsidR="0021301C" w:rsidRPr="00BB4646">
        <w:rPr>
          <w:rFonts w:ascii="Times New Roman" w:hAnsi="Times New Roman" w:cs="Times New Roman"/>
          <w:sz w:val="24"/>
          <w:szCs w:val="24"/>
          <w:lang w:val="ru-RU"/>
        </w:rPr>
        <w:t xml:space="preserve"> </w:t>
      </w:r>
      <w:r w:rsidR="004D3CDB" w:rsidRPr="00BB4646">
        <w:rPr>
          <w:rFonts w:ascii="Times New Roman" w:hAnsi="Times New Roman" w:cs="Times New Roman"/>
          <w:sz w:val="24"/>
          <w:szCs w:val="24"/>
          <w:lang w:val="ru-RU"/>
        </w:rPr>
        <w:t>Фактически мы можем уже наблюдать</w:t>
      </w:r>
      <w:r w:rsidR="0021301C" w:rsidRPr="00BB4646">
        <w:rPr>
          <w:rFonts w:ascii="Times New Roman" w:hAnsi="Times New Roman" w:cs="Times New Roman"/>
          <w:sz w:val="24"/>
          <w:szCs w:val="24"/>
          <w:lang w:val="ru-RU"/>
        </w:rPr>
        <w:t xml:space="preserve"> существенн</w:t>
      </w:r>
      <w:r w:rsidR="004D3CDB" w:rsidRPr="00BB4646">
        <w:rPr>
          <w:rFonts w:ascii="Times New Roman" w:hAnsi="Times New Roman" w:cs="Times New Roman"/>
          <w:sz w:val="24"/>
          <w:szCs w:val="24"/>
          <w:lang w:val="ru-RU"/>
        </w:rPr>
        <w:t>ую</w:t>
      </w:r>
      <w:r w:rsidR="0021301C" w:rsidRPr="00BB4646">
        <w:rPr>
          <w:rFonts w:ascii="Times New Roman" w:hAnsi="Times New Roman" w:cs="Times New Roman"/>
          <w:sz w:val="24"/>
          <w:szCs w:val="24"/>
          <w:lang w:val="ru-RU"/>
        </w:rPr>
        <w:t xml:space="preserve"> деградаци</w:t>
      </w:r>
      <w:r w:rsidR="004D3CDB" w:rsidRPr="00BB4646">
        <w:rPr>
          <w:rFonts w:ascii="Times New Roman" w:hAnsi="Times New Roman" w:cs="Times New Roman"/>
          <w:sz w:val="24"/>
          <w:szCs w:val="24"/>
          <w:lang w:val="ru-RU"/>
        </w:rPr>
        <w:t>ю</w:t>
      </w:r>
      <w:r w:rsidR="0021301C" w:rsidRPr="00BB4646">
        <w:rPr>
          <w:rFonts w:ascii="Times New Roman" w:hAnsi="Times New Roman" w:cs="Times New Roman"/>
          <w:sz w:val="24"/>
          <w:szCs w:val="24"/>
          <w:lang w:val="ru-RU"/>
        </w:rPr>
        <w:t xml:space="preserve"> существующих природных комплексов. Кроме того, благоприятная среда проживания коренного и пришедшего на данную территорию населения становится непригодной</w:t>
      </w:r>
      <w:r w:rsidR="00BA5ADF" w:rsidRPr="00BB4646">
        <w:rPr>
          <w:rFonts w:ascii="Times New Roman" w:hAnsi="Times New Roman" w:cs="Times New Roman"/>
          <w:sz w:val="24"/>
          <w:szCs w:val="24"/>
          <w:lang w:val="ru-RU"/>
        </w:rPr>
        <w:t>, да</w:t>
      </w:r>
      <w:r w:rsidR="0021301C" w:rsidRPr="00BB4646">
        <w:rPr>
          <w:rFonts w:ascii="Times New Roman" w:hAnsi="Times New Roman" w:cs="Times New Roman"/>
          <w:sz w:val="24"/>
          <w:szCs w:val="24"/>
          <w:lang w:val="ru-RU"/>
        </w:rPr>
        <w:t xml:space="preserve"> и сохранность ее уже обеспечить невозможно. Однако, выход из данной ситуации возможен лишь с ориентацией на будущие негативные последствия и </w:t>
      </w:r>
      <w:r w:rsidR="00BA5ADF" w:rsidRPr="00BB4646">
        <w:rPr>
          <w:rFonts w:ascii="Times New Roman" w:hAnsi="Times New Roman" w:cs="Times New Roman"/>
          <w:sz w:val="24"/>
          <w:szCs w:val="24"/>
          <w:lang w:val="ru-RU"/>
        </w:rPr>
        <w:t xml:space="preserve">с </w:t>
      </w:r>
      <w:r w:rsidR="0021301C" w:rsidRPr="00BB4646">
        <w:rPr>
          <w:rFonts w:ascii="Times New Roman" w:hAnsi="Times New Roman" w:cs="Times New Roman"/>
          <w:sz w:val="24"/>
          <w:szCs w:val="24"/>
          <w:lang w:val="ru-RU"/>
        </w:rPr>
        <w:t>дальнейшим применением в производственных целях лишь экологически безопасных технологических решений и оборудования, учитывая экологический потенциал Арктического рег</w:t>
      </w:r>
      <w:r w:rsidR="00356E5B">
        <w:rPr>
          <w:rFonts w:ascii="Times New Roman" w:hAnsi="Times New Roman" w:cs="Times New Roman"/>
          <w:sz w:val="24"/>
          <w:szCs w:val="24"/>
          <w:lang w:val="ru-RU"/>
        </w:rPr>
        <w:t>иона на длительную перспективу.</w:t>
      </w:r>
    </w:p>
    <w:p w:rsidR="00F3248F" w:rsidRPr="00BB4646" w:rsidRDefault="00F3248F"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lastRenderedPageBreak/>
        <w:t>Стоит согласиться с точкой зрения профессора Ю. Ф. Лукина, который утверждает, что к стратегически важн</w:t>
      </w:r>
      <w:r w:rsidR="006612D9" w:rsidRPr="00BB4646">
        <w:rPr>
          <w:rFonts w:ascii="Times New Roman" w:hAnsi="Times New Roman" w:cs="Times New Roman"/>
          <w:sz w:val="24"/>
          <w:szCs w:val="24"/>
          <w:lang w:val="ru-RU"/>
        </w:rPr>
        <w:t>ым</w:t>
      </w:r>
      <w:r w:rsidRPr="00BB4646">
        <w:rPr>
          <w:rFonts w:ascii="Times New Roman" w:hAnsi="Times New Roman" w:cs="Times New Roman"/>
          <w:sz w:val="24"/>
          <w:szCs w:val="24"/>
          <w:lang w:val="ru-RU"/>
        </w:rPr>
        <w:t xml:space="preserve"> компонент</w:t>
      </w:r>
      <w:r w:rsidR="006612D9" w:rsidRPr="00BB4646">
        <w:rPr>
          <w:rFonts w:ascii="Times New Roman" w:hAnsi="Times New Roman" w:cs="Times New Roman"/>
          <w:sz w:val="24"/>
          <w:szCs w:val="24"/>
          <w:lang w:val="ru-RU"/>
        </w:rPr>
        <w:t xml:space="preserve">ам </w:t>
      </w:r>
      <w:r w:rsidRPr="00BB4646">
        <w:rPr>
          <w:rFonts w:ascii="Times New Roman" w:hAnsi="Times New Roman" w:cs="Times New Roman"/>
          <w:sz w:val="24"/>
          <w:szCs w:val="24"/>
          <w:lang w:val="ru-RU"/>
        </w:rPr>
        <w:t>освоения Арктического региона среди других относятся потребност</w:t>
      </w:r>
      <w:r w:rsidR="00493F1C" w:rsidRPr="00BB4646">
        <w:rPr>
          <w:rFonts w:ascii="Times New Roman" w:hAnsi="Times New Roman" w:cs="Times New Roman"/>
          <w:sz w:val="24"/>
          <w:szCs w:val="24"/>
          <w:lang w:val="ru-RU"/>
        </w:rPr>
        <w:t>ь</w:t>
      </w:r>
      <w:r w:rsidRPr="00BB4646">
        <w:rPr>
          <w:rFonts w:ascii="Times New Roman" w:hAnsi="Times New Roman" w:cs="Times New Roman"/>
          <w:sz w:val="24"/>
          <w:szCs w:val="24"/>
          <w:lang w:val="ru-RU"/>
        </w:rPr>
        <w:t xml:space="preserve"> в человеческом капитале, обеспечение высокого уровня безопасности жизнедеятельности</w:t>
      </w:r>
      <w:r w:rsidR="00493F1C" w:rsidRPr="00BB4646">
        <w:rPr>
          <w:rFonts w:ascii="Times New Roman" w:hAnsi="Times New Roman" w:cs="Times New Roman"/>
          <w:sz w:val="24"/>
          <w:szCs w:val="24"/>
          <w:lang w:val="ru-RU"/>
        </w:rPr>
        <w:t>, анализ природно-климатических условий</w:t>
      </w:r>
      <w:r w:rsidRPr="00BB4646">
        <w:rPr>
          <w:rFonts w:ascii="Times New Roman" w:hAnsi="Times New Roman" w:cs="Times New Roman"/>
          <w:sz w:val="24"/>
          <w:szCs w:val="24"/>
          <w:lang w:val="ru-RU"/>
        </w:rPr>
        <w:t xml:space="preserve"> и др.</w:t>
      </w:r>
      <w:r w:rsidR="00493F1C" w:rsidRPr="00BB4646">
        <w:rPr>
          <w:rFonts w:ascii="Times New Roman" w:hAnsi="Times New Roman" w:cs="Times New Roman"/>
          <w:sz w:val="24"/>
          <w:szCs w:val="24"/>
          <w:lang w:val="ru-RU"/>
        </w:rPr>
        <w:t xml:space="preserve"> [</w:t>
      </w:r>
      <w:r w:rsidR="00892591">
        <w:rPr>
          <w:rFonts w:ascii="Times New Roman" w:hAnsi="Times New Roman" w:cs="Times New Roman"/>
          <w:sz w:val="24"/>
          <w:szCs w:val="24"/>
          <w:lang w:val="en-US"/>
        </w:rPr>
        <w:t>21</w:t>
      </w:r>
      <w:r w:rsidR="00493F1C" w:rsidRPr="00BB4646">
        <w:rPr>
          <w:rFonts w:ascii="Times New Roman" w:hAnsi="Times New Roman" w:cs="Times New Roman"/>
          <w:sz w:val="24"/>
          <w:szCs w:val="24"/>
          <w:lang w:val="ru-RU"/>
        </w:rPr>
        <w:t>, с. 60].</w:t>
      </w:r>
      <w:r w:rsidR="006E00B3" w:rsidRPr="00BB4646">
        <w:rPr>
          <w:rFonts w:ascii="Times New Roman" w:hAnsi="Times New Roman" w:cs="Times New Roman"/>
          <w:sz w:val="24"/>
          <w:szCs w:val="24"/>
          <w:lang w:val="ru-RU"/>
        </w:rPr>
        <w:t xml:space="preserve"> А. Н. Пилясов стержневой задачей государства считает создание комфортной среды проживания и жизнедеятельности населения Арктического региона [</w:t>
      </w:r>
      <w:r w:rsidR="00892591">
        <w:rPr>
          <w:rFonts w:ascii="Times New Roman" w:hAnsi="Times New Roman" w:cs="Times New Roman"/>
          <w:sz w:val="24"/>
          <w:szCs w:val="24"/>
          <w:lang w:val="en-US"/>
        </w:rPr>
        <w:t>22</w:t>
      </w:r>
      <w:r w:rsidR="006E00B3" w:rsidRPr="00BB4646">
        <w:rPr>
          <w:rFonts w:ascii="Times New Roman" w:hAnsi="Times New Roman" w:cs="Times New Roman"/>
          <w:sz w:val="24"/>
          <w:szCs w:val="24"/>
          <w:lang w:val="ru-RU"/>
        </w:rPr>
        <w:t>, с.</w:t>
      </w:r>
      <w:r w:rsidR="003F366A" w:rsidRPr="00BB4646">
        <w:rPr>
          <w:rFonts w:ascii="Times New Roman" w:hAnsi="Times New Roman" w:cs="Times New Roman"/>
          <w:sz w:val="24"/>
          <w:szCs w:val="24"/>
          <w:lang w:val="ru-RU"/>
        </w:rPr>
        <w:t> </w:t>
      </w:r>
      <w:r w:rsidR="006E00B3" w:rsidRPr="00BB4646">
        <w:rPr>
          <w:rFonts w:ascii="Times New Roman" w:hAnsi="Times New Roman" w:cs="Times New Roman"/>
          <w:sz w:val="24"/>
          <w:szCs w:val="24"/>
          <w:lang w:val="ru-RU"/>
        </w:rPr>
        <w:t>59].</w:t>
      </w:r>
    </w:p>
    <w:p w:rsidR="00C73389" w:rsidRPr="00BB4646" w:rsidRDefault="005803BC"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 xml:space="preserve">Так, новые условия порождают новые проблемы и вызовы, на которые обязаны реагировать правительства арктических стран. Глобальные климатические последствия деятельности человека в Арктике уже привели к снижению уровня морского льда, что в свою очередь крайне негативно влияет на жизнь коренного населения, а также на среду обитания рыбы и диких животных. </w:t>
      </w:r>
      <w:r w:rsidR="00C73389" w:rsidRPr="00BB4646">
        <w:rPr>
          <w:rFonts w:ascii="Times New Roman" w:hAnsi="Times New Roman" w:cs="Times New Roman"/>
          <w:sz w:val="24"/>
          <w:szCs w:val="24"/>
          <w:lang w:val="ru-RU"/>
        </w:rPr>
        <w:t xml:space="preserve">Особое внимание стоит уделить коренным народам Арктики, по приблизительным подсчетам их численность составляет около 400 тысяч человек, которые в большинстве своем находятся в прямой зависимости от состояния экосистемы, особенно это касается проживания и жизнедеятельности. Реализация многих промышленных проектов </w:t>
      </w:r>
      <w:r w:rsidR="00592B74" w:rsidRPr="00BB4646">
        <w:rPr>
          <w:rFonts w:ascii="Times New Roman" w:hAnsi="Times New Roman" w:cs="Times New Roman"/>
          <w:sz w:val="24"/>
          <w:szCs w:val="24"/>
          <w:lang w:val="ru-RU"/>
        </w:rPr>
        <w:t>дает возможность дополнительного трудоустройства, однако нивелирует соблюдением многих жизненно необходимых экологических принципов</w:t>
      </w:r>
      <w:r w:rsidR="00CB5C14" w:rsidRPr="00BB4646">
        <w:rPr>
          <w:rFonts w:ascii="Times New Roman" w:hAnsi="Times New Roman" w:cs="Times New Roman"/>
          <w:sz w:val="24"/>
          <w:szCs w:val="24"/>
          <w:lang w:val="ru-RU"/>
        </w:rPr>
        <w:t>, вызывая беспокойство коренных народов</w:t>
      </w:r>
      <w:r w:rsidR="00592B74" w:rsidRPr="00BB4646">
        <w:rPr>
          <w:rFonts w:ascii="Times New Roman" w:hAnsi="Times New Roman" w:cs="Times New Roman"/>
          <w:sz w:val="24"/>
          <w:szCs w:val="24"/>
          <w:lang w:val="ru-RU"/>
        </w:rPr>
        <w:t>.</w:t>
      </w:r>
    </w:p>
    <w:p w:rsidR="00F368D7" w:rsidRPr="00BB4646" w:rsidRDefault="003F366A"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Особый</w:t>
      </w:r>
      <w:r w:rsidR="000A2E4C" w:rsidRPr="00BB4646">
        <w:rPr>
          <w:rFonts w:ascii="Times New Roman" w:hAnsi="Times New Roman" w:cs="Times New Roman"/>
          <w:sz w:val="24"/>
          <w:szCs w:val="24"/>
          <w:lang w:val="ru-RU"/>
        </w:rPr>
        <w:t xml:space="preserve"> </w:t>
      </w:r>
      <w:r w:rsidRPr="00BB4646">
        <w:rPr>
          <w:rFonts w:ascii="Times New Roman" w:hAnsi="Times New Roman" w:cs="Times New Roman"/>
          <w:sz w:val="24"/>
          <w:szCs w:val="24"/>
          <w:lang w:val="ru-RU"/>
        </w:rPr>
        <w:t>акцент</w:t>
      </w:r>
      <w:r w:rsidR="000A2E4C" w:rsidRPr="00BB4646">
        <w:rPr>
          <w:rFonts w:ascii="Times New Roman" w:hAnsi="Times New Roman" w:cs="Times New Roman"/>
          <w:sz w:val="24"/>
          <w:szCs w:val="24"/>
          <w:lang w:val="ru-RU"/>
        </w:rPr>
        <w:t xml:space="preserve"> необходимо </w:t>
      </w:r>
      <w:r w:rsidRPr="00BB4646">
        <w:rPr>
          <w:rFonts w:ascii="Times New Roman" w:hAnsi="Times New Roman" w:cs="Times New Roman"/>
          <w:sz w:val="24"/>
          <w:szCs w:val="24"/>
          <w:lang w:val="ru-RU"/>
        </w:rPr>
        <w:t>сделать на</w:t>
      </w:r>
      <w:r w:rsidR="000A2E4C" w:rsidRPr="00BB4646">
        <w:rPr>
          <w:rFonts w:ascii="Times New Roman" w:hAnsi="Times New Roman" w:cs="Times New Roman"/>
          <w:sz w:val="24"/>
          <w:szCs w:val="24"/>
          <w:lang w:val="ru-RU"/>
        </w:rPr>
        <w:t xml:space="preserve"> самой деятельности человека в Арктическом регионе на примере</w:t>
      </w:r>
      <w:r w:rsidRPr="00BB4646">
        <w:rPr>
          <w:rFonts w:ascii="Times New Roman" w:hAnsi="Times New Roman" w:cs="Times New Roman"/>
          <w:sz w:val="24"/>
          <w:szCs w:val="24"/>
          <w:lang w:val="ru-RU"/>
        </w:rPr>
        <w:t xml:space="preserve"> наибольшей</w:t>
      </w:r>
      <w:r w:rsidR="000A2E4C" w:rsidRPr="00BB4646">
        <w:rPr>
          <w:rFonts w:ascii="Times New Roman" w:hAnsi="Times New Roman" w:cs="Times New Roman"/>
          <w:sz w:val="24"/>
          <w:szCs w:val="24"/>
          <w:lang w:val="ru-RU"/>
        </w:rPr>
        <w:t xml:space="preserve"> территории </w:t>
      </w:r>
      <w:r w:rsidR="00454F9A" w:rsidRPr="00BB4646">
        <w:rPr>
          <w:rFonts w:ascii="Times New Roman" w:hAnsi="Times New Roman" w:cs="Times New Roman"/>
          <w:sz w:val="24"/>
          <w:szCs w:val="24"/>
          <w:lang w:val="ru-RU"/>
        </w:rPr>
        <w:t>Арктической зоны</w:t>
      </w:r>
      <w:r w:rsidR="000A2E4C" w:rsidRPr="00BB4646">
        <w:rPr>
          <w:rFonts w:ascii="Times New Roman" w:hAnsi="Times New Roman" w:cs="Times New Roman"/>
          <w:sz w:val="24"/>
          <w:szCs w:val="24"/>
          <w:lang w:val="ru-RU"/>
        </w:rPr>
        <w:t xml:space="preserve"> Российской Федерации. </w:t>
      </w:r>
      <w:r w:rsidR="00AA3895" w:rsidRPr="00BB4646">
        <w:rPr>
          <w:rFonts w:ascii="Times New Roman" w:hAnsi="Times New Roman" w:cs="Times New Roman"/>
          <w:sz w:val="24"/>
          <w:szCs w:val="24"/>
          <w:lang w:val="ru-RU"/>
        </w:rPr>
        <w:t xml:space="preserve">Согласно нормам Морской доктрины Российской Федерации, которая была утверждена президентом В. В. Путиным 26 июля 2015 года, Российская Федерация рассматривает перспективным вектором своей политики укрепления лидирующих позиций в сфере изучения и освоения морских просторов Арктики. </w:t>
      </w:r>
      <w:r w:rsidR="00D76C13" w:rsidRPr="00BB4646">
        <w:rPr>
          <w:rFonts w:ascii="Times New Roman" w:hAnsi="Times New Roman" w:cs="Times New Roman"/>
          <w:sz w:val="24"/>
          <w:szCs w:val="24"/>
          <w:lang w:val="ru-RU"/>
        </w:rPr>
        <w:t xml:space="preserve">Стоит </w:t>
      </w:r>
      <w:r w:rsidRPr="00BB4646">
        <w:rPr>
          <w:rFonts w:ascii="Times New Roman" w:hAnsi="Times New Roman" w:cs="Times New Roman"/>
          <w:sz w:val="24"/>
          <w:szCs w:val="24"/>
          <w:lang w:val="ru-RU"/>
        </w:rPr>
        <w:t>сконцентрировать</w:t>
      </w:r>
      <w:r w:rsidR="00AA3895" w:rsidRPr="00BB4646">
        <w:rPr>
          <w:rFonts w:ascii="Times New Roman" w:hAnsi="Times New Roman" w:cs="Times New Roman"/>
          <w:sz w:val="24"/>
          <w:szCs w:val="24"/>
          <w:lang w:val="ru-RU"/>
        </w:rPr>
        <w:t xml:space="preserve"> внимание на</w:t>
      </w:r>
      <w:r w:rsidR="00D76C13" w:rsidRPr="00BB4646">
        <w:rPr>
          <w:rFonts w:ascii="Times New Roman" w:hAnsi="Times New Roman" w:cs="Times New Roman"/>
          <w:sz w:val="24"/>
          <w:szCs w:val="24"/>
          <w:lang w:val="ru-RU"/>
        </w:rPr>
        <w:t xml:space="preserve"> основны</w:t>
      </w:r>
      <w:r w:rsidR="00AA3895" w:rsidRPr="00BB4646">
        <w:rPr>
          <w:rFonts w:ascii="Times New Roman" w:hAnsi="Times New Roman" w:cs="Times New Roman"/>
          <w:sz w:val="24"/>
          <w:szCs w:val="24"/>
          <w:lang w:val="ru-RU"/>
        </w:rPr>
        <w:t>х</w:t>
      </w:r>
      <w:r w:rsidR="00D76C13" w:rsidRPr="00BB4646">
        <w:rPr>
          <w:rFonts w:ascii="Times New Roman" w:hAnsi="Times New Roman" w:cs="Times New Roman"/>
          <w:sz w:val="24"/>
          <w:szCs w:val="24"/>
          <w:lang w:val="ru-RU"/>
        </w:rPr>
        <w:t xml:space="preserve"> вид</w:t>
      </w:r>
      <w:r w:rsidR="00AA3895" w:rsidRPr="00BB4646">
        <w:rPr>
          <w:rFonts w:ascii="Times New Roman" w:hAnsi="Times New Roman" w:cs="Times New Roman"/>
          <w:sz w:val="24"/>
          <w:szCs w:val="24"/>
          <w:lang w:val="ru-RU"/>
        </w:rPr>
        <w:t>ах</w:t>
      </w:r>
      <w:r w:rsidR="00D76C13" w:rsidRPr="00BB4646">
        <w:rPr>
          <w:rFonts w:ascii="Times New Roman" w:hAnsi="Times New Roman" w:cs="Times New Roman"/>
          <w:sz w:val="24"/>
          <w:szCs w:val="24"/>
          <w:lang w:val="ru-RU"/>
        </w:rPr>
        <w:t xml:space="preserve"> деятельности государства на территории Арктического региона, котор</w:t>
      </w:r>
      <w:r w:rsidR="00566BAB" w:rsidRPr="00BB4646">
        <w:rPr>
          <w:rFonts w:ascii="Times New Roman" w:hAnsi="Times New Roman" w:cs="Times New Roman"/>
          <w:sz w:val="24"/>
          <w:szCs w:val="24"/>
          <w:lang w:val="ru-RU"/>
        </w:rPr>
        <w:t>ые</w:t>
      </w:r>
      <w:r w:rsidR="00D76C13" w:rsidRPr="00BB4646">
        <w:rPr>
          <w:rFonts w:ascii="Times New Roman" w:hAnsi="Times New Roman" w:cs="Times New Roman"/>
          <w:sz w:val="24"/>
          <w:szCs w:val="24"/>
          <w:lang w:val="ru-RU"/>
        </w:rPr>
        <w:t xml:space="preserve"> </w:t>
      </w:r>
      <w:r w:rsidR="00566BAB" w:rsidRPr="00BB4646">
        <w:rPr>
          <w:rFonts w:ascii="Times New Roman" w:hAnsi="Times New Roman" w:cs="Times New Roman"/>
          <w:sz w:val="24"/>
          <w:szCs w:val="24"/>
          <w:lang w:val="ru-RU"/>
        </w:rPr>
        <w:t>производят</w:t>
      </w:r>
      <w:r w:rsidR="00D76C13" w:rsidRPr="00BB4646">
        <w:rPr>
          <w:rFonts w:ascii="Times New Roman" w:hAnsi="Times New Roman" w:cs="Times New Roman"/>
          <w:sz w:val="24"/>
          <w:szCs w:val="24"/>
          <w:lang w:val="ru-RU"/>
        </w:rPr>
        <w:t xml:space="preserve"> наиболее масштабное антропогенное влияние на окружающую среду</w:t>
      </w:r>
      <w:r w:rsidR="00F368D7" w:rsidRPr="00BB4646">
        <w:rPr>
          <w:rFonts w:ascii="Times New Roman" w:hAnsi="Times New Roman" w:cs="Times New Roman"/>
          <w:sz w:val="24"/>
          <w:szCs w:val="24"/>
          <w:lang w:val="ru-RU"/>
        </w:rPr>
        <w:t>:</w:t>
      </w:r>
    </w:p>
    <w:p w:rsidR="00AA3895" w:rsidRPr="00BB4646" w:rsidRDefault="00F368D7" w:rsidP="0090583F">
      <w:pPr>
        <w:spacing w:after="0" w:line="240" w:lineRule="auto"/>
        <w:ind w:firstLine="454"/>
        <w:jc w:val="both"/>
        <w:rPr>
          <w:rFonts w:ascii="Times New Roman" w:hAnsi="Times New Roman" w:cs="Times New Roman"/>
          <w:sz w:val="24"/>
          <w:szCs w:val="24"/>
          <w:highlight w:val="yellow"/>
          <w:lang w:val="ru-RU"/>
        </w:rPr>
      </w:pPr>
      <w:r w:rsidRPr="0090583F">
        <w:rPr>
          <w:rFonts w:ascii="Times New Roman" w:hAnsi="Times New Roman" w:cs="Times New Roman"/>
          <w:i/>
          <w:sz w:val="24"/>
          <w:szCs w:val="24"/>
          <w:lang w:val="ru-RU"/>
        </w:rPr>
        <w:t xml:space="preserve">1. </w:t>
      </w:r>
      <w:r w:rsidR="0073703B" w:rsidRPr="0090583F">
        <w:rPr>
          <w:rFonts w:ascii="Times New Roman" w:hAnsi="Times New Roman" w:cs="Times New Roman"/>
          <w:i/>
          <w:sz w:val="24"/>
          <w:szCs w:val="24"/>
          <w:lang w:val="ru-RU"/>
        </w:rPr>
        <w:t>Добыча полезных ископаемых.</w:t>
      </w:r>
      <w:r w:rsidR="00E91D8E" w:rsidRPr="00BB4646">
        <w:rPr>
          <w:rFonts w:ascii="Times New Roman" w:hAnsi="Times New Roman" w:cs="Times New Roman"/>
          <w:b/>
          <w:sz w:val="24"/>
          <w:szCs w:val="24"/>
          <w:lang w:val="ru-RU"/>
        </w:rPr>
        <w:t xml:space="preserve"> </w:t>
      </w:r>
      <w:r w:rsidRPr="00BB4646">
        <w:rPr>
          <w:rFonts w:ascii="Times New Roman" w:hAnsi="Times New Roman" w:cs="Times New Roman"/>
          <w:sz w:val="24"/>
          <w:szCs w:val="24"/>
          <w:lang w:val="ru-RU"/>
        </w:rPr>
        <w:t>Негативное воздействие на морские организмы и экосистемы берет свое начало</w:t>
      </w:r>
      <w:r w:rsidR="00BA5ADF" w:rsidRPr="00BB4646">
        <w:rPr>
          <w:rFonts w:ascii="Times New Roman" w:hAnsi="Times New Roman" w:cs="Times New Roman"/>
          <w:sz w:val="24"/>
          <w:szCs w:val="24"/>
          <w:lang w:val="ru-RU"/>
        </w:rPr>
        <w:t xml:space="preserve"> еще</w:t>
      </w:r>
      <w:r w:rsidRPr="00BB4646">
        <w:rPr>
          <w:rFonts w:ascii="Times New Roman" w:hAnsi="Times New Roman" w:cs="Times New Roman"/>
          <w:sz w:val="24"/>
          <w:szCs w:val="24"/>
          <w:lang w:val="ru-RU"/>
        </w:rPr>
        <w:t xml:space="preserve"> в период исследования морского дна с целью выявления залежей нефти и газа. Наиболее распространенным являе</w:t>
      </w:r>
      <w:r w:rsidR="00BA5ADF" w:rsidRPr="00BB4646">
        <w:rPr>
          <w:rFonts w:ascii="Times New Roman" w:hAnsi="Times New Roman" w:cs="Times New Roman"/>
          <w:sz w:val="24"/>
          <w:szCs w:val="24"/>
          <w:lang w:val="ru-RU"/>
        </w:rPr>
        <w:t xml:space="preserve">тся метод сейсмической разведки, который </w:t>
      </w:r>
      <w:r w:rsidRPr="00BB4646">
        <w:rPr>
          <w:rFonts w:ascii="Times New Roman" w:hAnsi="Times New Roman" w:cs="Times New Roman"/>
          <w:sz w:val="24"/>
          <w:szCs w:val="24"/>
          <w:lang w:val="ru-RU"/>
        </w:rPr>
        <w:t xml:space="preserve">неминуемо вызывает гибель мальков рыб и зоопланктона, патологические болезни у китов и других животных. </w:t>
      </w:r>
      <w:r w:rsidR="00304A3B" w:rsidRPr="00BB4646">
        <w:rPr>
          <w:rFonts w:ascii="Times New Roman" w:hAnsi="Times New Roman" w:cs="Times New Roman"/>
          <w:sz w:val="24"/>
          <w:szCs w:val="24"/>
          <w:lang w:val="ru-RU"/>
        </w:rPr>
        <w:t>Кроме того, 25 мая 2016 года был введен в действие уникальный нефтяной терминал «Ворота Арктики». На долгосрочную перспективу предполагается также строительство газопроводов, которые должны будут соединить газодобывающие комплексы с побережьем и в свою очередь с единой газотранспортной системой страны</w:t>
      </w:r>
      <w:r w:rsidR="00003019" w:rsidRPr="00BB4646">
        <w:rPr>
          <w:rFonts w:ascii="Times New Roman" w:hAnsi="Times New Roman" w:cs="Times New Roman"/>
          <w:sz w:val="24"/>
          <w:szCs w:val="24"/>
          <w:lang w:val="ru-RU"/>
        </w:rPr>
        <w:t>.</w:t>
      </w:r>
    </w:p>
    <w:p w:rsidR="00304A3B" w:rsidRPr="00BB4646" w:rsidRDefault="00304A3B" w:rsidP="00BB4646">
      <w:pPr>
        <w:pStyle w:val="a7"/>
        <w:spacing w:after="0" w:line="240" w:lineRule="auto"/>
        <w:ind w:left="0"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 xml:space="preserve">Указанная деятельность связанна с существенными рисками. К примеру, разлив нефтепродуктов во льдах станет угрожающей экологической катастрофой регионального масштаба, так как даже использование сверхсовременных методов ликвидации такой аварии не способно полностью устранить последствия. </w:t>
      </w:r>
      <w:r w:rsidR="00FC0FFE" w:rsidRPr="00BB4646">
        <w:rPr>
          <w:rFonts w:ascii="Times New Roman" w:hAnsi="Times New Roman" w:cs="Times New Roman"/>
          <w:sz w:val="24"/>
          <w:szCs w:val="24"/>
          <w:lang w:val="ru-RU"/>
        </w:rPr>
        <w:t>Кроме</w:t>
      </w:r>
      <w:r w:rsidR="00BA5ADF" w:rsidRPr="00BB4646">
        <w:rPr>
          <w:rFonts w:ascii="Times New Roman" w:hAnsi="Times New Roman" w:cs="Times New Roman"/>
          <w:sz w:val="24"/>
          <w:szCs w:val="24"/>
          <w:lang w:val="ru-RU"/>
        </w:rPr>
        <w:t xml:space="preserve"> прочего р</w:t>
      </w:r>
      <w:r w:rsidR="00C267D4" w:rsidRPr="00BB4646">
        <w:rPr>
          <w:rFonts w:ascii="Times New Roman" w:hAnsi="Times New Roman" w:cs="Times New Roman"/>
          <w:sz w:val="24"/>
          <w:szCs w:val="24"/>
          <w:lang w:val="ru-RU"/>
        </w:rPr>
        <w:t>азлив нефти на указанной платформе может привести к массовой гибели тюленей, полярных медведей, птиц и других животных.</w:t>
      </w:r>
    </w:p>
    <w:p w:rsidR="00E353C5" w:rsidRPr="00BB4646" w:rsidRDefault="00304A3B" w:rsidP="00BB4646">
      <w:pPr>
        <w:pStyle w:val="a7"/>
        <w:spacing w:after="0" w:line="240" w:lineRule="auto"/>
        <w:ind w:left="0"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 xml:space="preserve">Среди основных техногенных рисков </w:t>
      </w:r>
      <w:r w:rsidR="00C267D4" w:rsidRPr="00BB4646">
        <w:rPr>
          <w:rFonts w:ascii="Times New Roman" w:hAnsi="Times New Roman" w:cs="Times New Roman"/>
          <w:sz w:val="24"/>
          <w:szCs w:val="24"/>
          <w:lang w:val="ru-RU"/>
        </w:rPr>
        <w:t xml:space="preserve">добычи полезных ископаемых </w:t>
      </w:r>
      <w:r w:rsidRPr="00BB4646">
        <w:rPr>
          <w:rFonts w:ascii="Times New Roman" w:hAnsi="Times New Roman" w:cs="Times New Roman"/>
          <w:sz w:val="24"/>
          <w:szCs w:val="24"/>
          <w:lang w:val="ru-RU"/>
        </w:rPr>
        <w:t xml:space="preserve">можно </w:t>
      </w:r>
      <w:r w:rsidR="00C267D4" w:rsidRPr="00BB4646">
        <w:rPr>
          <w:rFonts w:ascii="Times New Roman" w:hAnsi="Times New Roman" w:cs="Times New Roman"/>
          <w:sz w:val="24"/>
          <w:szCs w:val="24"/>
          <w:lang w:val="ru-RU"/>
        </w:rPr>
        <w:t xml:space="preserve">также </w:t>
      </w:r>
      <w:r w:rsidRPr="00BB4646">
        <w:rPr>
          <w:rFonts w:ascii="Times New Roman" w:hAnsi="Times New Roman" w:cs="Times New Roman"/>
          <w:sz w:val="24"/>
          <w:szCs w:val="24"/>
          <w:lang w:val="ru-RU"/>
        </w:rPr>
        <w:t xml:space="preserve">выделить следующие: </w:t>
      </w:r>
      <w:r w:rsidR="00C267D4" w:rsidRPr="00BB4646">
        <w:rPr>
          <w:rFonts w:ascii="Times New Roman" w:hAnsi="Times New Roman" w:cs="Times New Roman"/>
          <w:sz w:val="24"/>
          <w:szCs w:val="24"/>
          <w:lang w:val="ru-RU"/>
        </w:rPr>
        <w:t xml:space="preserve">а) </w:t>
      </w:r>
      <w:r w:rsidRPr="00BB4646">
        <w:rPr>
          <w:rFonts w:ascii="Times New Roman" w:hAnsi="Times New Roman" w:cs="Times New Roman"/>
          <w:sz w:val="24"/>
          <w:szCs w:val="24"/>
          <w:lang w:val="ru-RU"/>
        </w:rPr>
        <w:t>выброс</w:t>
      </w:r>
      <w:r w:rsidR="00C267D4" w:rsidRPr="00BB4646">
        <w:rPr>
          <w:rFonts w:ascii="Times New Roman" w:hAnsi="Times New Roman" w:cs="Times New Roman"/>
          <w:sz w:val="24"/>
          <w:szCs w:val="24"/>
          <w:lang w:val="ru-RU"/>
        </w:rPr>
        <w:t>ы</w:t>
      </w:r>
      <w:r w:rsidRPr="00BB4646">
        <w:rPr>
          <w:rFonts w:ascii="Times New Roman" w:hAnsi="Times New Roman" w:cs="Times New Roman"/>
          <w:sz w:val="24"/>
          <w:szCs w:val="24"/>
          <w:lang w:val="ru-RU"/>
        </w:rPr>
        <w:t xml:space="preserve"> веществ</w:t>
      </w:r>
      <w:r w:rsidR="00C267D4" w:rsidRPr="00BB4646">
        <w:rPr>
          <w:rFonts w:ascii="Times New Roman" w:hAnsi="Times New Roman" w:cs="Times New Roman"/>
          <w:sz w:val="24"/>
          <w:szCs w:val="24"/>
          <w:lang w:val="ru-RU"/>
        </w:rPr>
        <w:t>, которые загрязняют как атмосферу, так и морскую среду;</w:t>
      </w:r>
      <w:r w:rsidRPr="00BB4646">
        <w:rPr>
          <w:rFonts w:ascii="Times New Roman" w:hAnsi="Times New Roman" w:cs="Times New Roman"/>
          <w:sz w:val="24"/>
          <w:szCs w:val="24"/>
          <w:lang w:val="ru-RU"/>
        </w:rPr>
        <w:t xml:space="preserve"> </w:t>
      </w:r>
      <w:r w:rsidR="00C267D4" w:rsidRPr="00BB4646">
        <w:rPr>
          <w:rFonts w:ascii="Times New Roman" w:hAnsi="Times New Roman" w:cs="Times New Roman"/>
          <w:sz w:val="24"/>
          <w:szCs w:val="24"/>
          <w:lang w:val="ru-RU"/>
        </w:rPr>
        <w:t xml:space="preserve">б) </w:t>
      </w:r>
      <w:r w:rsidRPr="00BB4646">
        <w:rPr>
          <w:rFonts w:ascii="Times New Roman" w:hAnsi="Times New Roman" w:cs="Times New Roman"/>
          <w:sz w:val="24"/>
          <w:szCs w:val="24"/>
          <w:lang w:val="ru-RU"/>
        </w:rPr>
        <w:t>сжигание нефтяного попутного газа</w:t>
      </w:r>
      <w:r w:rsidR="00C267D4" w:rsidRPr="00BB4646">
        <w:rPr>
          <w:rFonts w:ascii="Times New Roman" w:hAnsi="Times New Roman" w:cs="Times New Roman"/>
          <w:sz w:val="24"/>
          <w:szCs w:val="24"/>
          <w:lang w:val="ru-RU"/>
        </w:rPr>
        <w:t>; в) выбросы парниковых газов; г) з</w:t>
      </w:r>
      <w:r w:rsidRPr="00BB4646">
        <w:rPr>
          <w:rFonts w:ascii="Times New Roman" w:hAnsi="Times New Roman" w:cs="Times New Roman"/>
          <w:sz w:val="24"/>
          <w:szCs w:val="24"/>
          <w:lang w:val="ru-RU"/>
        </w:rPr>
        <w:t>начительное повышение уровня сейсмологической опасности региона в связи с проседанием пород на огромных территориях</w:t>
      </w:r>
      <w:r w:rsidR="00C267D4" w:rsidRPr="00BB4646">
        <w:rPr>
          <w:rFonts w:ascii="Times New Roman" w:hAnsi="Times New Roman" w:cs="Times New Roman"/>
          <w:sz w:val="24"/>
          <w:szCs w:val="24"/>
          <w:lang w:val="ru-RU"/>
        </w:rPr>
        <w:t xml:space="preserve">; д) </w:t>
      </w:r>
      <w:r w:rsidRPr="00BB4646">
        <w:rPr>
          <w:rFonts w:ascii="Times New Roman" w:hAnsi="Times New Roman" w:cs="Times New Roman"/>
          <w:sz w:val="24"/>
          <w:szCs w:val="24"/>
          <w:lang w:val="ru-RU"/>
        </w:rPr>
        <w:t>разливы при выполнении погрузочно-разгрузочных</w:t>
      </w:r>
      <w:r w:rsidR="00C267D4" w:rsidRPr="00BB4646">
        <w:rPr>
          <w:rFonts w:ascii="Times New Roman" w:hAnsi="Times New Roman" w:cs="Times New Roman"/>
          <w:sz w:val="24"/>
          <w:szCs w:val="24"/>
          <w:lang w:val="ru-RU"/>
        </w:rPr>
        <w:t xml:space="preserve"> работ и бункеровочных операций</w:t>
      </w:r>
      <w:r w:rsidRPr="00BB4646">
        <w:rPr>
          <w:rFonts w:ascii="Times New Roman" w:hAnsi="Times New Roman" w:cs="Times New Roman"/>
          <w:sz w:val="24"/>
          <w:szCs w:val="24"/>
          <w:lang w:val="ru-RU"/>
        </w:rPr>
        <w:t xml:space="preserve"> и другие. </w:t>
      </w:r>
    </w:p>
    <w:p w:rsidR="00E60756" w:rsidRPr="00BB4646" w:rsidRDefault="00E353C5" w:rsidP="00BB4646">
      <w:pPr>
        <w:pStyle w:val="a7"/>
        <w:spacing w:after="0" w:line="240" w:lineRule="auto"/>
        <w:ind w:left="0" w:firstLine="454"/>
        <w:jc w:val="both"/>
        <w:rPr>
          <w:rFonts w:ascii="Times New Roman" w:hAnsi="Times New Roman" w:cs="Times New Roman"/>
          <w:sz w:val="24"/>
          <w:szCs w:val="24"/>
          <w:lang w:val="ru-RU"/>
        </w:rPr>
      </w:pPr>
      <w:r w:rsidRPr="0090583F">
        <w:rPr>
          <w:rFonts w:ascii="Times New Roman" w:hAnsi="Times New Roman" w:cs="Times New Roman"/>
          <w:i/>
          <w:sz w:val="24"/>
          <w:szCs w:val="24"/>
          <w:lang w:val="ru-RU"/>
        </w:rPr>
        <w:t xml:space="preserve">2. </w:t>
      </w:r>
      <w:r w:rsidR="00003019" w:rsidRPr="0090583F">
        <w:rPr>
          <w:rFonts w:ascii="Times New Roman" w:hAnsi="Times New Roman" w:cs="Times New Roman"/>
          <w:i/>
          <w:sz w:val="24"/>
          <w:szCs w:val="24"/>
          <w:lang w:val="ru-RU"/>
        </w:rPr>
        <w:t>Развитие военных структур в Арктике</w:t>
      </w:r>
      <w:r w:rsidR="00D76C13" w:rsidRPr="00BB4646">
        <w:rPr>
          <w:rFonts w:ascii="Times New Roman" w:hAnsi="Times New Roman" w:cs="Times New Roman"/>
          <w:b/>
          <w:sz w:val="24"/>
          <w:szCs w:val="24"/>
          <w:lang w:val="ru-RU"/>
        </w:rPr>
        <w:t xml:space="preserve"> </w:t>
      </w:r>
      <w:r w:rsidR="00D76C13" w:rsidRPr="00BB4646">
        <w:rPr>
          <w:rFonts w:ascii="Times New Roman" w:hAnsi="Times New Roman" w:cs="Times New Roman"/>
          <w:sz w:val="24"/>
          <w:szCs w:val="24"/>
          <w:lang w:val="ru-RU"/>
        </w:rPr>
        <w:t>происходит путем, так называемой, милитаризации. Производится восстановление и усовершенствование еще советских военных баз, оснащение их современными высокотехнологичными средствами наблюдения и ракетными комплексами.</w:t>
      </w:r>
      <w:r w:rsidR="00BC6353" w:rsidRPr="00BB4646">
        <w:rPr>
          <w:rFonts w:ascii="Times New Roman" w:hAnsi="Times New Roman" w:cs="Times New Roman"/>
          <w:sz w:val="24"/>
          <w:szCs w:val="24"/>
          <w:lang w:val="ru-RU"/>
        </w:rPr>
        <w:t xml:space="preserve"> Данный факт увеличивает количество проводимых учений, которые негативно влияют на экологическую ситуацию в регионе.</w:t>
      </w:r>
    </w:p>
    <w:p w:rsidR="00B46246" w:rsidRPr="00BB4646" w:rsidRDefault="00E353C5" w:rsidP="00BB4646">
      <w:pPr>
        <w:pStyle w:val="a7"/>
        <w:spacing w:after="0" w:line="240" w:lineRule="auto"/>
        <w:ind w:left="0"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 xml:space="preserve">Особенно стоит отметить погребенные в водах Арктики ядерные и радиационные объекты, которые становятся возможной угрозой всему региону, а также его исследованию и </w:t>
      </w:r>
      <w:r w:rsidRPr="00BB4646">
        <w:rPr>
          <w:rFonts w:ascii="Times New Roman" w:hAnsi="Times New Roman" w:cs="Times New Roman"/>
          <w:sz w:val="24"/>
          <w:szCs w:val="24"/>
          <w:lang w:val="ru-RU"/>
        </w:rPr>
        <w:lastRenderedPageBreak/>
        <w:t>развитию. Постепенно происходит разрушение защитных барьеров таких объектов. Так, на дне арктических морей находятся 7 объектов с отработанным ядерным топливом, 19 судов с твердыми радиоактивными отходами, 735 крупных радиоактивных конструкций</w:t>
      </w:r>
      <w:r w:rsidR="00E60756" w:rsidRPr="00BB4646">
        <w:rPr>
          <w:rFonts w:ascii="Times New Roman" w:hAnsi="Times New Roman" w:cs="Times New Roman"/>
          <w:sz w:val="24"/>
          <w:szCs w:val="24"/>
          <w:lang w:val="ru-RU"/>
        </w:rPr>
        <w:t xml:space="preserve"> </w:t>
      </w:r>
      <w:r w:rsidRPr="00BB4646">
        <w:rPr>
          <w:rFonts w:ascii="Times New Roman" w:hAnsi="Times New Roman" w:cs="Times New Roman"/>
          <w:sz w:val="24"/>
          <w:szCs w:val="24"/>
          <w:lang w:val="ru-RU"/>
        </w:rPr>
        <w:t>и блоков, тыся</w:t>
      </w:r>
      <w:r w:rsidR="00E60756" w:rsidRPr="00BB4646">
        <w:rPr>
          <w:rFonts w:ascii="Times New Roman" w:hAnsi="Times New Roman" w:cs="Times New Roman"/>
          <w:sz w:val="24"/>
          <w:szCs w:val="24"/>
          <w:lang w:val="ru-RU"/>
        </w:rPr>
        <w:t>чи контейнеров с твердыми радио</w:t>
      </w:r>
      <w:r w:rsidRPr="00BB4646">
        <w:rPr>
          <w:rFonts w:ascii="Times New Roman" w:hAnsi="Times New Roman" w:cs="Times New Roman"/>
          <w:sz w:val="24"/>
          <w:szCs w:val="24"/>
          <w:lang w:val="ru-RU"/>
        </w:rPr>
        <w:t xml:space="preserve">активными отходами. </w:t>
      </w:r>
      <w:r w:rsidR="00E60756" w:rsidRPr="00BB4646">
        <w:rPr>
          <w:rFonts w:ascii="Times New Roman" w:hAnsi="Times New Roman" w:cs="Times New Roman"/>
          <w:sz w:val="24"/>
          <w:szCs w:val="24"/>
          <w:lang w:val="ru-RU"/>
        </w:rPr>
        <w:t>Более того, п</w:t>
      </w:r>
      <w:r w:rsidRPr="00BB4646">
        <w:rPr>
          <w:rFonts w:ascii="Times New Roman" w:hAnsi="Times New Roman" w:cs="Times New Roman"/>
          <w:sz w:val="24"/>
          <w:szCs w:val="24"/>
          <w:lang w:val="ru-RU"/>
        </w:rPr>
        <w:t>о мнению большинства российских и зарубежных</w:t>
      </w:r>
      <w:r w:rsidR="00E60756" w:rsidRPr="00BB4646">
        <w:rPr>
          <w:rFonts w:ascii="Times New Roman" w:hAnsi="Times New Roman" w:cs="Times New Roman"/>
          <w:sz w:val="24"/>
          <w:szCs w:val="24"/>
          <w:lang w:val="ru-RU"/>
        </w:rPr>
        <w:t xml:space="preserve"> </w:t>
      </w:r>
      <w:r w:rsidRPr="00BB4646">
        <w:rPr>
          <w:rFonts w:ascii="Times New Roman" w:hAnsi="Times New Roman" w:cs="Times New Roman"/>
          <w:sz w:val="24"/>
          <w:szCs w:val="24"/>
          <w:lang w:val="ru-RU"/>
        </w:rPr>
        <w:t xml:space="preserve">экспертов, </w:t>
      </w:r>
      <w:r w:rsidR="00E60756" w:rsidRPr="00BB4646">
        <w:rPr>
          <w:rFonts w:ascii="Times New Roman" w:hAnsi="Times New Roman" w:cs="Times New Roman"/>
          <w:sz w:val="24"/>
          <w:szCs w:val="24"/>
          <w:lang w:val="ru-RU"/>
        </w:rPr>
        <w:t>к первоочередным мерам относится поднятие и утилизация затонувших атомных подводных лодок</w:t>
      </w:r>
      <w:r w:rsidRPr="00BB4646">
        <w:rPr>
          <w:rFonts w:ascii="Times New Roman" w:hAnsi="Times New Roman" w:cs="Times New Roman"/>
          <w:sz w:val="24"/>
          <w:szCs w:val="24"/>
          <w:lang w:val="ru-RU"/>
        </w:rPr>
        <w:t xml:space="preserve"> (АПЛ) К-27</w:t>
      </w:r>
      <w:r w:rsidR="00E60756" w:rsidRPr="00BB4646">
        <w:rPr>
          <w:rFonts w:ascii="Times New Roman" w:hAnsi="Times New Roman" w:cs="Times New Roman"/>
          <w:sz w:val="24"/>
          <w:szCs w:val="24"/>
          <w:lang w:val="ru-RU"/>
        </w:rPr>
        <w:t xml:space="preserve"> и Б-159.</w:t>
      </w:r>
    </w:p>
    <w:p w:rsidR="00B46246" w:rsidRPr="00BB4646" w:rsidRDefault="00E60756" w:rsidP="00BB4646">
      <w:pPr>
        <w:pStyle w:val="a7"/>
        <w:spacing w:after="0" w:line="240" w:lineRule="auto"/>
        <w:ind w:left="0" w:firstLine="454"/>
        <w:jc w:val="both"/>
        <w:rPr>
          <w:rFonts w:ascii="Times New Roman" w:hAnsi="Times New Roman" w:cs="Times New Roman"/>
          <w:sz w:val="24"/>
          <w:szCs w:val="24"/>
          <w:lang w:val="ru-RU"/>
        </w:rPr>
      </w:pPr>
      <w:r w:rsidRPr="0090583F">
        <w:rPr>
          <w:rFonts w:ascii="Times New Roman" w:hAnsi="Times New Roman" w:cs="Times New Roman"/>
          <w:i/>
          <w:sz w:val="24"/>
          <w:szCs w:val="24"/>
          <w:lang w:val="ru-RU"/>
        </w:rPr>
        <w:t xml:space="preserve">3. </w:t>
      </w:r>
      <w:r w:rsidR="00BC6353" w:rsidRPr="0090583F">
        <w:rPr>
          <w:rFonts w:ascii="Times New Roman" w:hAnsi="Times New Roman" w:cs="Times New Roman"/>
          <w:i/>
          <w:sz w:val="24"/>
          <w:szCs w:val="24"/>
          <w:lang w:val="ru-RU"/>
        </w:rPr>
        <w:t>Развитие сети транспортных коммуникаций.</w:t>
      </w:r>
      <w:r w:rsidR="00BC6353" w:rsidRPr="00BB4646">
        <w:rPr>
          <w:rFonts w:ascii="Times New Roman" w:hAnsi="Times New Roman" w:cs="Times New Roman"/>
          <w:sz w:val="24"/>
          <w:szCs w:val="24"/>
          <w:lang w:val="ru-RU"/>
        </w:rPr>
        <w:t xml:space="preserve"> Чрезвычайно важна</w:t>
      </w:r>
      <w:r w:rsidR="00566BAB" w:rsidRPr="00BB4646">
        <w:rPr>
          <w:rFonts w:ascii="Times New Roman" w:hAnsi="Times New Roman" w:cs="Times New Roman"/>
          <w:sz w:val="24"/>
          <w:szCs w:val="24"/>
          <w:lang w:val="ru-RU"/>
        </w:rPr>
        <w:t>я</w:t>
      </w:r>
      <w:r w:rsidR="00BC6353" w:rsidRPr="00BB4646">
        <w:rPr>
          <w:rFonts w:ascii="Times New Roman" w:hAnsi="Times New Roman" w:cs="Times New Roman"/>
          <w:sz w:val="24"/>
          <w:szCs w:val="24"/>
          <w:lang w:val="ru-RU"/>
        </w:rPr>
        <w:t xml:space="preserve"> роль в арктической геостратегии России отводится обеспечению полноценной эксплу</w:t>
      </w:r>
      <w:r w:rsidR="00DF7039" w:rsidRPr="00BB4646">
        <w:rPr>
          <w:rFonts w:ascii="Times New Roman" w:hAnsi="Times New Roman" w:cs="Times New Roman"/>
          <w:sz w:val="24"/>
          <w:szCs w:val="24"/>
          <w:lang w:val="ru-RU"/>
        </w:rPr>
        <w:t>атации Северного морского пути</w:t>
      </w:r>
      <w:r w:rsidR="00BC6353" w:rsidRPr="00BB4646">
        <w:rPr>
          <w:rFonts w:ascii="Times New Roman" w:hAnsi="Times New Roman" w:cs="Times New Roman"/>
          <w:sz w:val="24"/>
          <w:szCs w:val="24"/>
          <w:lang w:val="ru-RU"/>
        </w:rPr>
        <w:t xml:space="preserve">, отмечается его возрастающее значение для устойчивого развития и безопасности </w:t>
      </w:r>
      <w:r w:rsidR="00C057B0" w:rsidRPr="00BB4646">
        <w:rPr>
          <w:rFonts w:ascii="Times New Roman" w:hAnsi="Times New Roman" w:cs="Times New Roman"/>
          <w:sz w:val="24"/>
          <w:szCs w:val="24"/>
          <w:lang w:val="ru-RU"/>
        </w:rPr>
        <w:t>страны</w:t>
      </w:r>
      <w:r w:rsidR="00BC6353" w:rsidRPr="00BB4646">
        <w:rPr>
          <w:rFonts w:ascii="Times New Roman" w:hAnsi="Times New Roman" w:cs="Times New Roman"/>
          <w:sz w:val="24"/>
          <w:szCs w:val="24"/>
          <w:lang w:val="ru-RU"/>
        </w:rPr>
        <w:t xml:space="preserve">, он должен стать стержнем «развития единой Арктической транспортной системы </w:t>
      </w:r>
      <w:r w:rsidR="00C057B0" w:rsidRPr="00BB4646">
        <w:rPr>
          <w:rFonts w:ascii="Times New Roman" w:hAnsi="Times New Roman" w:cs="Times New Roman"/>
          <w:sz w:val="24"/>
          <w:szCs w:val="24"/>
          <w:lang w:val="ru-RU"/>
        </w:rPr>
        <w:t>Российской Федерации</w:t>
      </w:r>
      <w:r w:rsidR="00BC6353" w:rsidRPr="00BB4646">
        <w:rPr>
          <w:rFonts w:ascii="Times New Roman" w:hAnsi="Times New Roman" w:cs="Times New Roman"/>
          <w:sz w:val="24"/>
          <w:szCs w:val="24"/>
          <w:lang w:val="ru-RU"/>
        </w:rPr>
        <w:t xml:space="preserve">». Для планомерного развития </w:t>
      </w:r>
      <w:r w:rsidR="00C057B0" w:rsidRPr="00BB4646">
        <w:rPr>
          <w:rFonts w:ascii="Times New Roman" w:hAnsi="Times New Roman" w:cs="Times New Roman"/>
          <w:sz w:val="24"/>
          <w:szCs w:val="24"/>
          <w:lang w:val="ru-RU"/>
        </w:rPr>
        <w:t xml:space="preserve">Северного морского пути </w:t>
      </w:r>
      <w:r w:rsidR="00BC6353" w:rsidRPr="00BB4646">
        <w:rPr>
          <w:rFonts w:ascii="Times New Roman" w:hAnsi="Times New Roman" w:cs="Times New Roman"/>
          <w:sz w:val="24"/>
          <w:szCs w:val="24"/>
          <w:lang w:val="ru-RU"/>
        </w:rPr>
        <w:t>выдвигается проект создания «единой системы государственно-частного управления транспортной артерией» [</w:t>
      </w:r>
      <w:r w:rsidR="00892591">
        <w:rPr>
          <w:rFonts w:ascii="Times New Roman" w:hAnsi="Times New Roman" w:cs="Times New Roman"/>
          <w:sz w:val="24"/>
          <w:szCs w:val="24"/>
          <w:lang w:val="en-US"/>
        </w:rPr>
        <w:t>23</w:t>
      </w:r>
      <w:r w:rsidR="00BC6353" w:rsidRPr="00BB4646">
        <w:rPr>
          <w:rFonts w:ascii="Times New Roman" w:hAnsi="Times New Roman" w:cs="Times New Roman"/>
          <w:sz w:val="24"/>
          <w:szCs w:val="24"/>
          <w:lang w:val="ru-RU"/>
        </w:rPr>
        <w:t xml:space="preserve">, с. 103]. </w:t>
      </w:r>
      <w:r w:rsidR="00D43BB7" w:rsidRPr="00BB4646">
        <w:rPr>
          <w:rFonts w:ascii="Times New Roman" w:hAnsi="Times New Roman" w:cs="Times New Roman"/>
          <w:sz w:val="24"/>
          <w:szCs w:val="24"/>
          <w:lang w:val="ru-RU"/>
        </w:rPr>
        <w:t xml:space="preserve"> Кроме этого планируется реализация и более масштабного проекта </w:t>
      </w:r>
      <w:r w:rsidR="00BC6353" w:rsidRPr="00BB4646">
        <w:rPr>
          <w:rFonts w:ascii="Times New Roman" w:hAnsi="Times New Roman" w:cs="Times New Roman"/>
          <w:sz w:val="24"/>
          <w:szCs w:val="24"/>
          <w:lang w:val="ru-RU"/>
        </w:rPr>
        <w:t xml:space="preserve">Национальной арктической транспортной линии «Мурманск </w:t>
      </w:r>
      <w:r w:rsidR="00D43BB7" w:rsidRPr="00BB4646">
        <w:rPr>
          <w:rFonts w:ascii="Times New Roman" w:hAnsi="Times New Roman" w:cs="Times New Roman"/>
          <w:sz w:val="24"/>
          <w:szCs w:val="24"/>
          <w:lang w:val="ru-RU"/>
        </w:rPr>
        <w:t xml:space="preserve">– </w:t>
      </w:r>
      <w:r w:rsidR="00BC6353" w:rsidRPr="00BB4646">
        <w:rPr>
          <w:rFonts w:ascii="Times New Roman" w:hAnsi="Times New Roman" w:cs="Times New Roman"/>
          <w:sz w:val="24"/>
          <w:szCs w:val="24"/>
          <w:lang w:val="ru-RU"/>
        </w:rPr>
        <w:t>Петропавловск-Камчатский» с соответствующей системой опорных портов и инфраструктурой [</w:t>
      </w:r>
      <w:r w:rsidR="00892591">
        <w:rPr>
          <w:rFonts w:ascii="Times New Roman" w:hAnsi="Times New Roman" w:cs="Times New Roman"/>
          <w:sz w:val="24"/>
          <w:szCs w:val="24"/>
          <w:lang w:val="en-US"/>
        </w:rPr>
        <w:t>24</w:t>
      </w:r>
      <w:r w:rsidR="00BC6353" w:rsidRPr="00BB4646">
        <w:rPr>
          <w:rFonts w:ascii="Times New Roman" w:hAnsi="Times New Roman" w:cs="Times New Roman"/>
          <w:sz w:val="24"/>
          <w:szCs w:val="24"/>
          <w:lang w:val="ru-RU"/>
        </w:rPr>
        <w:t>, с. 33].</w:t>
      </w:r>
      <w:r w:rsidR="00D43BB7" w:rsidRPr="00BB4646">
        <w:rPr>
          <w:rFonts w:ascii="Times New Roman" w:hAnsi="Times New Roman" w:cs="Times New Roman"/>
          <w:sz w:val="24"/>
          <w:szCs w:val="24"/>
          <w:lang w:val="ru-RU"/>
        </w:rPr>
        <w:t xml:space="preserve"> </w:t>
      </w:r>
      <w:r w:rsidR="00B46246" w:rsidRPr="00BB4646">
        <w:rPr>
          <w:rFonts w:ascii="Times New Roman" w:hAnsi="Times New Roman" w:cs="Times New Roman"/>
          <w:sz w:val="24"/>
          <w:szCs w:val="24"/>
          <w:lang w:val="ru-RU"/>
        </w:rPr>
        <w:t xml:space="preserve">Ученые отмечают, что реализация поставленных планов требует тщательных расчетов минимизации рисков, так как деградация вечной мерзлоты снизит показатели надежности и устойчивости объектов транспортной системы, строительных конструкций и инженерных сооружений. </w:t>
      </w:r>
      <w:r w:rsidR="00D43BB7" w:rsidRPr="00BB4646">
        <w:rPr>
          <w:rFonts w:ascii="Times New Roman" w:hAnsi="Times New Roman" w:cs="Times New Roman"/>
          <w:sz w:val="24"/>
          <w:szCs w:val="24"/>
          <w:lang w:val="ru-RU"/>
        </w:rPr>
        <w:t>Стоит отметить, что существующий</w:t>
      </w:r>
      <w:r w:rsidR="005B4848" w:rsidRPr="00BB4646">
        <w:rPr>
          <w:rFonts w:ascii="Times New Roman" w:hAnsi="Times New Roman" w:cs="Times New Roman"/>
          <w:sz w:val="24"/>
          <w:szCs w:val="24"/>
          <w:lang w:val="ru-RU"/>
        </w:rPr>
        <w:t xml:space="preserve"> правовой режим и средства обеспечения безопасности проливных пространств </w:t>
      </w:r>
      <w:r w:rsidR="00D43BB7" w:rsidRPr="00BB4646">
        <w:rPr>
          <w:rFonts w:ascii="Times New Roman" w:hAnsi="Times New Roman" w:cs="Times New Roman"/>
          <w:sz w:val="24"/>
          <w:szCs w:val="24"/>
          <w:lang w:val="ru-RU"/>
        </w:rPr>
        <w:t xml:space="preserve">не </w:t>
      </w:r>
      <w:r w:rsidR="005B4848" w:rsidRPr="00BB4646">
        <w:rPr>
          <w:rFonts w:ascii="Times New Roman" w:hAnsi="Times New Roman" w:cs="Times New Roman"/>
          <w:sz w:val="24"/>
          <w:szCs w:val="24"/>
          <w:lang w:val="ru-RU"/>
        </w:rPr>
        <w:t>адаптированы к возможному росту коммерческого судоходства и военного мореплавания</w:t>
      </w:r>
      <w:r w:rsidR="00D43BB7" w:rsidRPr="00BB4646">
        <w:rPr>
          <w:rFonts w:ascii="Times New Roman" w:hAnsi="Times New Roman" w:cs="Times New Roman"/>
          <w:sz w:val="24"/>
          <w:szCs w:val="24"/>
          <w:lang w:val="ru-RU"/>
        </w:rPr>
        <w:t>, более того указанные перспективы развития причинят существенный вред экосистеме Арктического региона в целом.</w:t>
      </w:r>
    </w:p>
    <w:p w:rsidR="00A314DC" w:rsidRDefault="00B46246" w:rsidP="0090583F">
      <w:pPr>
        <w:pStyle w:val="a7"/>
        <w:spacing w:after="240" w:line="240" w:lineRule="auto"/>
        <w:ind w:left="0" w:firstLine="454"/>
        <w:contextualSpacing w:val="0"/>
        <w:jc w:val="both"/>
        <w:rPr>
          <w:rFonts w:ascii="Times New Roman" w:hAnsi="Times New Roman" w:cs="Times New Roman"/>
          <w:sz w:val="24"/>
          <w:szCs w:val="24"/>
          <w:lang w:val="ru-RU"/>
        </w:rPr>
      </w:pPr>
      <w:r w:rsidRPr="0090583F">
        <w:rPr>
          <w:rFonts w:ascii="Times New Roman" w:hAnsi="Times New Roman" w:cs="Times New Roman"/>
          <w:i/>
          <w:sz w:val="24"/>
          <w:szCs w:val="24"/>
          <w:lang w:val="ru-RU"/>
        </w:rPr>
        <w:t xml:space="preserve">4. </w:t>
      </w:r>
      <w:r w:rsidR="00971628" w:rsidRPr="0090583F">
        <w:rPr>
          <w:rFonts w:ascii="Times New Roman" w:hAnsi="Times New Roman" w:cs="Times New Roman"/>
          <w:i/>
          <w:sz w:val="24"/>
          <w:szCs w:val="24"/>
          <w:lang w:val="ru-RU"/>
        </w:rPr>
        <w:t>Нак</w:t>
      </w:r>
      <w:r w:rsidR="00027EF6" w:rsidRPr="0090583F">
        <w:rPr>
          <w:rFonts w:ascii="Times New Roman" w:hAnsi="Times New Roman" w:cs="Times New Roman"/>
          <w:i/>
          <w:sz w:val="24"/>
          <w:szCs w:val="24"/>
          <w:lang w:val="ru-RU"/>
        </w:rPr>
        <w:t>апливание</w:t>
      </w:r>
      <w:r w:rsidR="00971628" w:rsidRPr="0090583F">
        <w:rPr>
          <w:rFonts w:ascii="Times New Roman" w:hAnsi="Times New Roman" w:cs="Times New Roman"/>
          <w:i/>
          <w:sz w:val="24"/>
          <w:szCs w:val="24"/>
          <w:lang w:val="ru-RU"/>
        </w:rPr>
        <w:t xml:space="preserve"> отход</w:t>
      </w:r>
      <w:r w:rsidR="00027EF6" w:rsidRPr="0090583F">
        <w:rPr>
          <w:rFonts w:ascii="Times New Roman" w:hAnsi="Times New Roman" w:cs="Times New Roman"/>
          <w:i/>
          <w:sz w:val="24"/>
          <w:szCs w:val="24"/>
          <w:lang w:val="ru-RU"/>
        </w:rPr>
        <w:t>ов</w:t>
      </w:r>
      <w:r w:rsidR="00971628" w:rsidRPr="0090583F">
        <w:rPr>
          <w:rFonts w:ascii="Times New Roman" w:hAnsi="Times New Roman" w:cs="Times New Roman"/>
          <w:i/>
          <w:sz w:val="24"/>
          <w:szCs w:val="24"/>
          <w:lang w:val="ru-RU"/>
        </w:rPr>
        <w:t xml:space="preserve"> производства и потребления.</w:t>
      </w:r>
      <w:r w:rsidR="00971628" w:rsidRPr="00BB4646">
        <w:rPr>
          <w:rFonts w:ascii="Times New Roman" w:hAnsi="Times New Roman" w:cs="Times New Roman"/>
          <w:b/>
          <w:sz w:val="24"/>
          <w:szCs w:val="24"/>
          <w:lang w:val="ru-RU"/>
        </w:rPr>
        <w:t xml:space="preserve"> </w:t>
      </w:r>
      <w:r w:rsidRPr="00BB4646">
        <w:rPr>
          <w:rFonts w:ascii="Times New Roman" w:hAnsi="Times New Roman" w:cs="Times New Roman"/>
          <w:sz w:val="24"/>
          <w:szCs w:val="24"/>
          <w:lang w:val="ru-RU"/>
        </w:rPr>
        <w:t xml:space="preserve">Пренебрежение последствиями хозяйственной деятельности приводит к </w:t>
      </w:r>
      <w:r w:rsidR="00FC0FFE" w:rsidRPr="00BB4646">
        <w:rPr>
          <w:rFonts w:ascii="Times New Roman" w:hAnsi="Times New Roman" w:cs="Times New Roman"/>
          <w:sz w:val="24"/>
          <w:szCs w:val="24"/>
          <w:lang w:val="ru-RU"/>
        </w:rPr>
        <w:t>ощутимым</w:t>
      </w:r>
      <w:r w:rsidRPr="00BB4646">
        <w:rPr>
          <w:rFonts w:ascii="Times New Roman" w:hAnsi="Times New Roman" w:cs="Times New Roman"/>
          <w:sz w:val="24"/>
          <w:szCs w:val="24"/>
          <w:lang w:val="ru-RU"/>
        </w:rPr>
        <w:t xml:space="preserve"> загрязнениям окружающей среды. К наиболее опасным постоянным источникам экологической угрозы для арктических территорий</w:t>
      </w:r>
      <w:r w:rsidR="008D7213" w:rsidRPr="00BB4646">
        <w:rPr>
          <w:rFonts w:ascii="Times New Roman" w:hAnsi="Times New Roman" w:cs="Times New Roman"/>
          <w:sz w:val="24"/>
          <w:szCs w:val="24"/>
          <w:lang w:val="ru-RU"/>
        </w:rPr>
        <w:t xml:space="preserve"> стоит отнести </w:t>
      </w:r>
      <w:r w:rsidR="00D43BB7" w:rsidRPr="00BB4646">
        <w:rPr>
          <w:rFonts w:ascii="Times New Roman" w:hAnsi="Times New Roman" w:cs="Times New Roman"/>
          <w:sz w:val="24"/>
          <w:szCs w:val="24"/>
          <w:lang w:val="ru-RU"/>
        </w:rPr>
        <w:t>отходы и заброшенные территории горнопромышленного производства, особенно связанные с добычей цветных и благородных металлов, проблем</w:t>
      </w:r>
      <w:r w:rsidR="008D7213" w:rsidRPr="00BB4646">
        <w:rPr>
          <w:rFonts w:ascii="Times New Roman" w:hAnsi="Times New Roman" w:cs="Times New Roman"/>
          <w:sz w:val="24"/>
          <w:szCs w:val="24"/>
          <w:lang w:val="ru-RU"/>
        </w:rPr>
        <w:t>ы</w:t>
      </w:r>
      <w:r w:rsidR="00D43BB7" w:rsidRPr="00BB4646">
        <w:rPr>
          <w:rFonts w:ascii="Times New Roman" w:hAnsi="Times New Roman" w:cs="Times New Roman"/>
          <w:sz w:val="24"/>
          <w:szCs w:val="24"/>
          <w:lang w:val="ru-RU"/>
        </w:rPr>
        <w:t xml:space="preserve"> загрязненных </w:t>
      </w:r>
      <w:r w:rsidR="00FC0FFE" w:rsidRPr="00BB4646">
        <w:rPr>
          <w:rFonts w:ascii="Times New Roman" w:hAnsi="Times New Roman" w:cs="Times New Roman"/>
          <w:sz w:val="24"/>
          <w:szCs w:val="24"/>
          <w:lang w:val="ru-RU"/>
        </w:rPr>
        <w:t xml:space="preserve">нефтью </w:t>
      </w:r>
      <w:r w:rsidR="00D43BB7" w:rsidRPr="00BB4646">
        <w:rPr>
          <w:rFonts w:ascii="Times New Roman" w:hAnsi="Times New Roman" w:cs="Times New Roman"/>
          <w:sz w:val="24"/>
          <w:szCs w:val="24"/>
          <w:lang w:val="ru-RU"/>
        </w:rPr>
        <w:t>территорий, огромного количества свалок, брошенных плавательны</w:t>
      </w:r>
      <w:r w:rsidR="008D7213" w:rsidRPr="00BB4646">
        <w:rPr>
          <w:rFonts w:ascii="Times New Roman" w:hAnsi="Times New Roman" w:cs="Times New Roman"/>
          <w:sz w:val="24"/>
          <w:szCs w:val="24"/>
          <w:lang w:val="ru-RU"/>
        </w:rPr>
        <w:t>х средств и военных объектов</w:t>
      </w:r>
      <w:r w:rsidR="00D43BB7" w:rsidRPr="00BB4646">
        <w:rPr>
          <w:rFonts w:ascii="Times New Roman" w:hAnsi="Times New Roman" w:cs="Times New Roman"/>
          <w:sz w:val="24"/>
          <w:szCs w:val="24"/>
          <w:lang w:val="ru-RU"/>
        </w:rPr>
        <w:t xml:space="preserve">. </w:t>
      </w:r>
      <w:r w:rsidR="008D7213" w:rsidRPr="00BB4646">
        <w:rPr>
          <w:rFonts w:ascii="Times New Roman" w:hAnsi="Times New Roman" w:cs="Times New Roman"/>
          <w:sz w:val="24"/>
          <w:szCs w:val="24"/>
          <w:lang w:val="ru-RU"/>
        </w:rPr>
        <w:t>Образование, складиро</w:t>
      </w:r>
      <w:r w:rsidR="00A314DC" w:rsidRPr="00BB4646">
        <w:rPr>
          <w:rFonts w:ascii="Times New Roman" w:hAnsi="Times New Roman" w:cs="Times New Roman"/>
          <w:sz w:val="24"/>
          <w:szCs w:val="24"/>
          <w:lang w:val="ru-RU"/>
        </w:rPr>
        <w:t>ва</w:t>
      </w:r>
      <w:r w:rsidR="008D7213" w:rsidRPr="00BB4646">
        <w:rPr>
          <w:rFonts w:ascii="Times New Roman" w:hAnsi="Times New Roman" w:cs="Times New Roman"/>
          <w:sz w:val="24"/>
          <w:szCs w:val="24"/>
          <w:lang w:val="ru-RU"/>
        </w:rPr>
        <w:t>ние твердых отходов производ</w:t>
      </w:r>
      <w:r w:rsidR="00A314DC" w:rsidRPr="00BB4646">
        <w:rPr>
          <w:rFonts w:ascii="Times New Roman" w:hAnsi="Times New Roman" w:cs="Times New Roman"/>
          <w:sz w:val="24"/>
          <w:szCs w:val="24"/>
          <w:lang w:val="ru-RU"/>
        </w:rPr>
        <w:t>с</w:t>
      </w:r>
      <w:r w:rsidR="008D7213" w:rsidRPr="00BB4646">
        <w:rPr>
          <w:rFonts w:ascii="Times New Roman" w:hAnsi="Times New Roman" w:cs="Times New Roman"/>
          <w:sz w:val="24"/>
          <w:szCs w:val="24"/>
          <w:lang w:val="ru-RU"/>
        </w:rPr>
        <w:t xml:space="preserve">тва и потребления, а также формирование несанкционированных свалок, приводит к засорению территорий, подземных и поверхностных вод, нарушению </w:t>
      </w:r>
      <w:r w:rsidR="00A314DC" w:rsidRPr="00BB4646">
        <w:rPr>
          <w:rFonts w:ascii="Times New Roman" w:hAnsi="Times New Roman" w:cs="Times New Roman"/>
          <w:sz w:val="24"/>
          <w:szCs w:val="24"/>
          <w:lang w:val="ru-RU"/>
        </w:rPr>
        <w:t>ландшафтов и т. д. В</w:t>
      </w:r>
      <w:r w:rsidR="008D7213" w:rsidRPr="00BB4646">
        <w:rPr>
          <w:rFonts w:ascii="Times New Roman" w:hAnsi="Times New Roman" w:cs="Times New Roman"/>
          <w:sz w:val="24"/>
          <w:szCs w:val="24"/>
          <w:lang w:val="ru-RU"/>
        </w:rPr>
        <w:t>ысокие объем</w:t>
      </w:r>
      <w:r w:rsidR="00566BAB" w:rsidRPr="00BB4646">
        <w:rPr>
          <w:rFonts w:ascii="Times New Roman" w:hAnsi="Times New Roman" w:cs="Times New Roman"/>
          <w:sz w:val="24"/>
          <w:szCs w:val="24"/>
          <w:lang w:val="ru-RU"/>
        </w:rPr>
        <w:t>ы</w:t>
      </w:r>
      <w:r w:rsidR="008D7213" w:rsidRPr="00BB4646">
        <w:rPr>
          <w:rFonts w:ascii="Times New Roman" w:hAnsi="Times New Roman" w:cs="Times New Roman"/>
          <w:sz w:val="24"/>
          <w:szCs w:val="24"/>
          <w:lang w:val="ru-RU"/>
        </w:rPr>
        <w:t xml:space="preserve"> и темпы накопления </w:t>
      </w:r>
      <w:r w:rsidR="00A314DC" w:rsidRPr="00BB4646">
        <w:rPr>
          <w:rFonts w:ascii="Times New Roman" w:hAnsi="Times New Roman" w:cs="Times New Roman"/>
          <w:sz w:val="24"/>
          <w:szCs w:val="24"/>
          <w:lang w:val="ru-RU"/>
        </w:rPr>
        <w:t>отходов, слабое развитие индустр</w:t>
      </w:r>
      <w:r w:rsidR="008D7213" w:rsidRPr="00BB4646">
        <w:rPr>
          <w:rFonts w:ascii="Times New Roman" w:hAnsi="Times New Roman" w:cs="Times New Roman"/>
          <w:sz w:val="24"/>
          <w:szCs w:val="24"/>
          <w:lang w:val="ru-RU"/>
        </w:rPr>
        <w:t>ии вторичной переработки приво</w:t>
      </w:r>
      <w:r w:rsidR="00A314DC" w:rsidRPr="00BB4646">
        <w:rPr>
          <w:rFonts w:ascii="Times New Roman" w:hAnsi="Times New Roman" w:cs="Times New Roman"/>
          <w:sz w:val="24"/>
          <w:szCs w:val="24"/>
          <w:lang w:val="ru-RU"/>
        </w:rPr>
        <w:t>дят к тому, что основным методом утилизации отходов является их</w:t>
      </w:r>
      <w:r w:rsidR="008D7213" w:rsidRPr="00BB4646">
        <w:rPr>
          <w:rFonts w:ascii="Times New Roman" w:hAnsi="Times New Roman" w:cs="Times New Roman"/>
          <w:sz w:val="24"/>
          <w:szCs w:val="24"/>
          <w:lang w:val="ru-RU"/>
        </w:rPr>
        <w:t xml:space="preserve"> </w:t>
      </w:r>
      <w:r w:rsidR="00A314DC" w:rsidRPr="00BB4646">
        <w:rPr>
          <w:rFonts w:ascii="Times New Roman" w:hAnsi="Times New Roman" w:cs="Times New Roman"/>
          <w:sz w:val="24"/>
          <w:szCs w:val="24"/>
          <w:lang w:val="ru-RU"/>
        </w:rPr>
        <w:t>захоронение на свалках. Санитарно</w:t>
      </w:r>
      <w:r w:rsidR="008D7213" w:rsidRPr="00BB4646">
        <w:rPr>
          <w:rFonts w:ascii="Times New Roman" w:hAnsi="Times New Roman" w:cs="Times New Roman"/>
          <w:sz w:val="24"/>
          <w:szCs w:val="24"/>
          <w:lang w:val="ru-RU"/>
        </w:rPr>
        <w:t>е состояние мест размещения от</w:t>
      </w:r>
      <w:r w:rsidR="00A314DC" w:rsidRPr="00BB4646">
        <w:rPr>
          <w:rFonts w:ascii="Times New Roman" w:hAnsi="Times New Roman" w:cs="Times New Roman"/>
          <w:sz w:val="24"/>
          <w:szCs w:val="24"/>
          <w:lang w:val="ru-RU"/>
        </w:rPr>
        <w:t>ходов остается неудовлетворительн</w:t>
      </w:r>
      <w:r w:rsidR="008D7213" w:rsidRPr="00BB4646">
        <w:rPr>
          <w:rFonts w:ascii="Times New Roman" w:hAnsi="Times New Roman" w:cs="Times New Roman"/>
          <w:sz w:val="24"/>
          <w:szCs w:val="24"/>
          <w:lang w:val="ru-RU"/>
        </w:rPr>
        <w:t>ым: зачастую отсутствуют ограж</w:t>
      </w:r>
      <w:r w:rsidR="00A314DC" w:rsidRPr="00BB4646">
        <w:rPr>
          <w:rFonts w:ascii="Times New Roman" w:hAnsi="Times New Roman" w:cs="Times New Roman"/>
          <w:sz w:val="24"/>
          <w:szCs w:val="24"/>
          <w:lang w:val="ru-RU"/>
        </w:rPr>
        <w:t>дение, обваловка, территории и по</w:t>
      </w:r>
      <w:r w:rsidR="008D7213" w:rsidRPr="00BB4646">
        <w:rPr>
          <w:rFonts w:ascii="Times New Roman" w:hAnsi="Times New Roman" w:cs="Times New Roman"/>
          <w:sz w:val="24"/>
          <w:szCs w:val="24"/>
          <w:lang w:val="ru-RU"/>
        </w:rPr>
        <w:t xml:space="preserve">дъездные пути не благоустроены, </w:t>
      </w:r>
      <w:r w:rsidR="00A314DC" w:rsidRPr="00BB4646">
        <w:rPr>
          <w:rFonts w:ascii="Times New Roman" w:hAnsi="Times New Roman" w:cs="Times New Roman"/>
          <w:sz w:val="24"/>
          <w:szCs w:val="24"/>
          <w:lang w:val="ru-RU"/>
        </w:rPr>
        <w:t>переполнены отходами, не проводит</w:t>
      </w:r>
      <w:r w:rsidR="008D7213" w:rsidRPr="00BB4646">
        <w:rPr>
          <w:rFonts w:ascii="Times New Roman" w:hAnsi="Times New Roman" w:cs="Times New Roman"/>
          <w:sz w:val="24"/>
          <w:szCs w:val="24"/>
          <w:lang w:val="ru-RU"/>
        </w:rPr>
        <w:t xml:space="preserve">ся рекультивация, не определены </w:t>
      </w:r>
      <w:r w:rsidR="00A314DC" w:rsidRPr="00BB4646">
        <w:rPr>
          <w:rFonts w:ascii="Times New Roman" w:hAnsi="Times New Roman" w:cs="Times New Roman"/>
          <w:sz w:val="24"/>
          <w:szCs w:val="24"/>
          <w:lang w:val="ru-RU"/>
        </w:rPr>
        <w:t>балансодержатели свалок, не ведется</w:t>
      </w:r>
      <w:r w:rsidR="008D7213" w:rsidRPr="00BB4646">
        <w:rPr>
          <w:rFonts w:ascii="Times New Roman" w:hAnsi="Times New Roman" w:cs="Times New Roman"/>
          <w:sz w:val="24"/>
          <w:szCs w:val="24"/>
          <w:lang w:val="ru-RU"/>
        </w:rPr>
        <w:t xml:space="preserve"> реестр отходообразователей, не </w:t>
      </w:r>
      <w:r w:rsidR="00A314DC" w:rsidRPr="00BB4646">
        <w:rPr>
          <w:rFonts w:ascii="Times New Roman" w:hAnsi="Times New Roman" w:cs="Times New Roman"/>
          <w:sz w:val="24"/>
          <w:szCs w:val="24"/>
          <w:lang w:val="ru-RU"/>
        </w:rPr>
        <w:t>организован учет поступления комму</w:t>
      </w:r>
      <w:r w:rsidR="008D7213" w:rsidRPr="00BB4646">
        <w:rPr>
          <w:rFonts w:ascii="Times New Roman" w:hAnsi="Times New Roman" w:cs="Times New Roman"/>
          <w:sz w:val="24"/>
          <w:szCs w:val="24"/>
          <w:lang w:val="ru-RU"/>
        </w:rPr>
        <w:t>нальных отходов на уровне муни</w:t>
      </w:r>
      <w:r w:rsidR="00A314DC" w:rsidRPr="00BB4646">
        <w:rPr>
          <w:rFonts w:ascii="Times New Roman" w:hAnsi="Times New Roman" w:cs="Times New Roman"/>
          <w:sz w:val="24"/>
          <w:szCs w:val="24"/>
          <w:lang w:val="ru-RU"/>
        </w:rPr>
        <w:t>ципальных об</w:t>
      </w:r>
      <w:r w:rsidR="008D7213" w:rsidRPr="00BB4646">
        <w:rPr>
          <w:rFonts w:ascii="Times New Roman" w:hAnsi="Times New Roman" w:cs="Times New Roman"/>
          <w:sz w:val="24"/>
          <w:szCs w:val="24"/>
          <w:lang w:val="ru-RU"/>
        </w:rPr>
        <w:t>разований и т. д.</w:t>
      </w:r>
    </w:p>
    <w:p w:rsidR="00002C9D" w:rsidRPr="00BB4646" w:rsidRDefault="00002C9D" w:rsidP="00002C9D">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По результатам анализа статистических данных, результатов научных исследований и фактических данных о состоянии экосистемы становится возможным выведение процентного соотношения антропогенного влияния на окружающую среду Арктического региона вышеуказанных факторов (что и отображено в диаграмме): 1) добыча полезных ископаемых – 63 %; 2) развитие военных структур – 20 %; 3) развитие сети транспортных коммуникаций – 7 %; 4) накапливание отходов производства и потребления – 10 %</w:t>
      </w:r>
      <w:r>
        <w:rPr>
          <w:rFonts w:ascii="Times New Roman" w:hAnsi="Times New Roman" w:cs="Times New Roman"/>
          <w:sz w:val="24"/>
          <w:szCs w:val="24"/>
          <w:lang w:val="ru-RU"/>
        </w:rPr>
        <w:t xml:space="preserve"> (Рисунок 1)</w:t>
      </w:r>
      <w:r w:rsidRPr="00BB4646">
        <w:rPr>
          <w:rFonts w:ascii="Times New Roman" w:hAnsi="Times New Roman" w:cs="Times New Roman"/>
          <w:sz w:val="24"/>
          <w:szCs w:val="24"/>
          <w:lang w:val="ru-RU"/>
        </w:rPr>
        <w:t>.</w:t>
      </w:r>
    </w:p>
    <w:p w:rsidR="00002C9D" w:rsidRPr="00BB4646" w:rsidRDefault="00002C9D" w:rsidP="00002C9D">
      <w:pPr>
        <w:spacing w:after="24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 xml:space="preserve">Безусловно, повышение температуры и таяние ледяных образований ускоряет процесс распада загрязняющих веществ и их попадание в морские воды. Кроме того, за последние пять лет объёмы добычи нефти существенно возросли, а морские аварии происходят всё чаще, сбрасывая большое количество нафтита и иных загрязняющих веществ в море. Такое загрязнение окружающей среды все чаще приводит к снижению популяции китов и тюленей, </w:t>
      </w:r>
      <w:r w:rsidRPr="00BB4646">
        <w:rPr>
          <w:rFonts w:ascii="Times New Roman" w:hAnsi="Times New Roman" w:cs="Times New Roman"/>
          <w:sz w:val="24"/>
          <w:szCs w:val="24"/>
          <w:lang w:val="ru-RU"/>
        </w:rPr>
        <w:lastRenderedPageBreak/>
        <w:t>вызывая кроме прочего необратимые последствия для местного населения. Усугубляет ситуацию невозможность экстренного реагирования спасательных служб на такие ситуации.</w:t>
      </w:r>
    </w:p>
    <w:p w:rsidR="00027EF6" w:rsidRPr="00BB4646" w:rsidRDefault="00027EF6" w:rsidP="0090583F">
      <w:pPr>
        <w:pStyle w:val="a7"/>
        <w:spacing w:after="0" w:line="240" w:lineRule="auto"/>
        <w:ind w:left="0"/>
        <w:jc w:val="center"/>
        <w:rPr>
          <w:rFonts w:ascii="Times New Roman" w:hAnsi="Times New Roman" w:cs="Times New Roman"/>
          <w:sz w:val="24"/>
          <w:szCs w:val="24"/>
          <w:lang w:val="ru-RU"/>
        </w:rPr>
      </w:pPr>
      <w:r w:rsidRPr="00BB4646">
        <w:rPr>
          <w:rFonts w:ascii="Times New Roman" w:hAnsi="Times New Roman" w:cs="Times New Roman"/>
          <w:noProof/>
          <w:sz w:val="24"/>
          <w:szCs w:val="24"/>
          <w:lang w:val="en-US"/>
        </w:rPr>
        <w:drawing>
          <wp:inline distT="0" distB="0" distL="0" distR="0" wp14:anchorId="6E1B8352" wp14:editId="3089D980">
            <wp:extent cx="4714875" cy="27146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583F" w:rsidRPr="0090583F" w:rsidRDefault="0090583F" w:rsidP="004B273D">
      <w:pPr>
        <w:spacing w:before="120" w:after="240" w:line="240" w:lineRule="auto"/>
        <w:jc w:val="center"/>
        <w:rPr>
          <w:rFonts w:ascii="Times New Roman" w:hAnsi="Times New Roman" w:cs="Times New Roman"/>
          <w:i/>
          <w:lang w:val="ru-RU"/>
        </w:rPr>
      </w:pPr>
      <w:r w:rsidRPr="0090583F">
        <w:rPr>
          <w:rFonts w:ascii="Times New Roman" w:hAnsi="Times New Roman" w:cs="Times New Roman"/>
          <w:b/>
          <w:lang w:val="ru-RU"/>
        </w:rPr>
        <w:t>Рисунок 1.</w:t>
      </w:r>
      <w:r w:rsidRPr="0090583F">
        <w:rPr>
          <w:rFonts w:ascii="Times New Roman" w:hAnsi="Times New Roman" w:cs="Times New Roman"/>
          <w:i/>
          <w:lang w:val="ru-RU"/>
        </w:rPr>
        <w:t xml:space="preserve"> Процентное соотношение антропогенного влияния на окружающую среду Арктического региона</w:t>
      </w:r>
    </w:p>
    <w:p w:rsidR="00002C9D" w:rsidRPr="00BB4646" w:rsidRDefault="00002C9D" w:rsidP="00002C9D">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Исходя из вышеизложенного, активизация добычи и использования природоресурсного потенциала возымела свои негативные последствия, тем самым существенно ухудшив среду проживания человека. Так, можно отметить следующие факторы, оказывающие антропогенное влияние на окружающую среду Арктики: 1) накопление техногенных парниковых газов в атмосфере; 2) ядерные захоронения военно-промышленного комплекса; 3) загрязнение окружающей среды стойкими органическими соединениями; 4) захоронения химических отходов; 5) аварии на объектах нефтяной и газовой промышленности и др.</w:t>
      </w:r>
    </w:p>
    <w:p w:rsidR="00002C9D" w:rsidRDefault="001951D5" w:rsidP="00002C9D">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Не стоит также пренебрегать факторами глобального характера, которые уже стали обобщенным результатом деятельности человека. Неподдающиеся корректировке природные процессы также влияют как на человека, так и на окружающую среду. Для Арктики особую угрозу составляет глобальное потепление, способное существенно ухудшить всю и без того экологически негативную ситуацию региона. Последствием стремительного изменения климата становится изменение допустимых пропорций метана в атмосфере, который становится первопричиной парникового эффекта.</w:t>
      </w:r>
    </w:p>
    <w:p w:rsidR="00713E13" w:rsidRPr="00BB4646" w:rsidRDefault="00C62A57" w:rsidP="00002C9D">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 xml:space="preserve">Вышеуказанные процессы рекреационных постоянных нагрузок </w:t>
      </w:r>
      <w:r w:rsidR="00FC0FFE" w:rsidRPr="00BB4646">
        <w:rPr>
          <w:rFonts w:ascii="Times New Roman" w:hAnsi="Times New Roman" w:cs="Times New Roman"/>
          <w:sz w:val="24"/>
          <w:szCs w:val="24"/>
          <w:lang w:val="ru-RU"/>
        </w:rPr>
        <w:t xml:space="preserve">на </w:t>
      </w:r>
      <w:r w:rsidRPr="00BB4646">
        <w:rPr>
          <w:rFonts w:ascii="Times New Roman" w:hAnsi="Times New Roman" w:cs="Times New Roman"/>
          <w:sz w:val="24"/>
          <w:szCs w:val="24"/>
          <w:lang w:val="ru-RU"/>
        </w:rPr>
        <w:t>экосистем</w:t>
      </w:r>
      <w:r w:rsidR="00FC0FFE" w:rsidRPr="00BB4646">
        <w:rPr>
          <w:rFonts w:ascii="Times New Roman" w:hAnsi="Times New Roman" w:cs="Times New Roman"/>
          <w:sz w:val="24"/>
          <w:szCs w:val="24"/>
          <w:lang w:val="ru-RU"/>
        </w:rPr>
        <w:t>у</w:t>
      </w:r>
      <w:r w:rsidRPr="00BB4646">
        <w:rPr>
          <w:rFonts w:ascii="Times New Roman" w:hAnsi="Times New Roman" w:cs="Times New Roman"/>
          <w:sz w:val="24"/>
          <w:szCs w:val="24"/>
          <w:lang w:val="ru-RU"/>
        </w:rPr>
        <w:t xml:space="preserve"> Арктики не подвергались детальному </w:t>
      </w:r>
      <w:r w:rsidR="00FC0FFE" w:rsidRPr="00BB4646">
        <w:rPr>
          <w:rFonts w:ascii="Times New Roman" w:hAnsi="Times New Roman" w:cs="Times New Roman"/>
          <w:sz w:val="24"/>
          <w:szCs w:val="24"/>
          <w:lang w:val="ru-RU"/>
        </w:rPr>
        <w:t>исследованию</w:t>
      </w:r>
      <w:r w:rsidRPr="00BB4646">
        <w:rPr>
          <w:rFonts w:ascii="Times New Roman" w:hAnsi="Times New Roman" w:cs="Times New Roman"/>
          <w:sz w:val="24"/>
          <w:szCs w:val="24"/>
          <w:lang w:val="ru-RU"/>
        </w:rPr>
        <w:t xml:space="preserve"> ученых уже на протяжении многих лет, что еще более обостряет проблематику разработки и внедрения единой методологии оценки рисков хозяйственной деятельности на данной территории. В дальнейшем, экологические трансформации должны быть спрогнозированы и основываться на возможных изменениях в деятельности потенциальных источников антропогенного загрязнения на окружающую среду.</w:t>
      </w:r>
      <w:r w:rsidR="00713E13" w:rsidRPr="00BB4646">
        <w:rPr>
          <w:rFonts w:ascii="Times New Roman" w:hAnsi="Times New Roman" w:cs="Times New Roman"/>
          <w:sz w:val="24"/>
          <w:szCs w:val="24"/>
          <w:lang w:val="ru-RU"/>
        </w:rPr>
        <w:t xml:space="preserve"> С целью предотвращения, а также ограничения последствий антропогенного воздействия необходимо разработать единую международную систему мониторинга состояния Арктики. В дальнейшем, при наличии позитивных результатов такая разработка может стать базисом для формирования единой всемирной системы экологического мониторинга.</w:t>
      </w:r>
    </w:p>
    <w:p w:rsidR="00C62A57" w:rsidRPr="00BB4646" w:rsidRDefault="00C62A57"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Также ученые отмечают, что кроме системы мониторинга должен быть разработан комплексный региональный план действий, который будет включать следующие положения:</w:t>
      </w:r>
    </w:p>
    <w:p w:rsidR="00C62A57" w:rsidRPr="00BB4646" w:rsidRDefault="00C62A57" w:rsidP="00BB4646">
      <w:pPr>
        <w:pStyle w:val="a7"/>
        <w:numPr>
          <w:ilvl w:val="0"/>
          <w:numId w:val="1"/>
        </w:numPr>
        <w:spacing w:after="0" w:line="240" w:lineRule="auto"/>
        <w:ind w:left="0"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формирование и апробацию комплексной системы оценивания климатических изменений Арктического региона;</w:t>
      </w:r>
    </w:p>
    <w:p w:rsidR="00C62A57" w:rsidRPr="00BB4646" w:rsidRDefault="00C62A57" w:rsidP="00BB4646">
      <w:pPr>
        <w:pStyle w:val="a7"/>
        <w:numPr>
          <w:ilvl w:val="0"/>
          <w:numId w:val="1"/>
        </w:numPr>
        <w:spacing w:after="0" w:line="240" w:lineRule="auto"/>
        <w:ind w:left="0"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lastRenderedPageBreak/>
        <w:t>увеличение количества и качества комплексных и фундаментальных исследований в области влияния антропогенных факторов на окружающую среду жизнедеятельности населения Арктического региона;</w:t>
      </w:r>
    </w:p>
    <w:p w:rsidR="00C62A57" w:rsidRPr="00BB4646" w:rsidRDefault="00C62A57" w:rsidP="00BB4646">
      <w:pPr>
        <w:pStyle w:val="a7"/>
        <w:numPr>
          <w:ilvl w:val="0"/>
          <w:numId w:val="1"/>
        </w:numPr>
        <w:spacing w:after="0" w:line="240" w:lineRule="auto"/>
        <w:ind w:left="0"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расширение международной кооперации в сфере оценивания глобальных климатических изменений и их негативного влияния на состояние здоровья всего населения Арктики и на экосистему в целом. Задействование всех стран, международных организаций и групп и др.</w:t>
      </w:r>
    </w:p>
    <w:p w:rsidR="00C62A57" w:rsidRPr="00BB4646" w:rsidRDefault="00C62A57"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 xml:space="preserve">Исходя из вышеизложенного, авторским предложением является разработка единой межгосударственной Концепции устойчивого развития и сохранения экосистемы Арктического региона. Данная Концепция должна стать своевременным регулятором хозяйственной деятельности, включая обязательные меры по ее экологизации и прогнозированию возможных экологически-негативных рисков. </w:t>
      </w:r>
    </w:p>
    <w:p w:rsidR="0090583F" w:rsidRDefault="00856129" w:rsidP="0090583F">
      <w:pPr>
        <w:spacing w:before="240" w:after="12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Выводы</w:t>
      </w:r>
    </w:p>
    <w:p w:rsidR="0060748F" w:rsidRPr="00BB4646" w:rsidRDefault="00C62A57" w:rsidP="00002C9D">
      <w:pPr>
        <w:spacing w:after="0" w:line="240" w:lineRule="auto"/>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 xml:space="preserve">Начало XXI века ознаменовалось интенсификацией международных отношений, которые кроме всего прочего характеризуются стремительным ростом военно-политической и экономической конкуренции на территории Арктического региона. Данный факт обусловлен глобальными климатическими трансформациями, которые вывели на новый уровень использование ресурсного потенциала региона и развития новой сети </w:t>
      </w:r>
      <w:r w:rsidR="0060748F" w:rsidRPr="00BB4646">
        <w:rPr>
          <w:rFonts w:ascii="Times New Roman" w:hAnsi="Times New Roman" w:cs="Times New Roman"/>
          <w:sz w:val="24"/>
          <w:szCs w:val="24"/>
          <w:lang w:val="ru-RU"/>
        </w:rPr>
        <w:t>страт</w:t>
      </w:r>
      <w:r w:rsidR="006612D9" w:rsidRPr="00BB4646">
        <w:rPr>
          <w:rFonts w:ascii="Times New Roman" w:hAnsi="Times New Roman" w:cs="Times New Roman"/>
          <w:sz w:val="24"/>
          <w:szCs w:val="24"/>
          <w:lang w:val="ru-RU"/>
        </w:rPr>
        <w:t>егических морских путей. Однако</w:t>
      </w:r>
      <w:r w:rsidR="0060748F" w:rsidRPr="00BB4646">
        <w:rPr>
          <w:rFonts w:ascii="Times New Roman" w:hAnsi="Times New Roman" w:cs="Times New Roman"/>
          <w:sz w:val="24"/>
          <w:szCs w:val="24"/>
          <w:lang w:val="ru-RU"/>
        </w:rPr>
        <w:t xml:space="preserve"> сегодня в Арктике уже возникают проблемы экологического, военно-стратегического, политического, со</w:t>
      </w:r>
      <w:r w:rsidR="006612D9" w:rsidRPr="00BB4646">
        <w:rPr>
          <w:rFonts w:ascii="Times New Roman" w:hAnsi="Times New Roman" w:cs="Times New Roman"/>
          <w:sz w:val="24"/>
          <w:szCs w:val="24"/>
          <w:lang w:val="ru-RU"/>
        </w:rPr>
        <w:t>циально-экономического</w:t>
      </w:r>
      <w:r w:rsidR="0060748F" w:rsidRPr="00BB4646">
        <w:rPr>
          <w:rFonts w:ascii="Times New Roman" w:hAnsi="Times New Roman" w:cs="Times New Roman"/>
          <w:sz w:val="24"/>
          <w:szCs w:val="24"/>
          <w:lang w:val="ru-RU"/>
        </w:rPr>
        <w:t xml:space="preserve"> и научно-исследовательского характера, решение которых может быть найдено лишь благодаря многостороннему сотрудничеству арктических государств.</w:t>
      </w:r>
      <w:r w:rsidR="00002C9D">
        <w:rPr>
          <w:rFonts w:ascii="Times New Roman" w:hAnsi="Times New Roman" w:cs="Times New Roman"/>
          <w:sz w:val="24"/>
          <w:szCs w:val="24"/>
          <w:lang w:val="ru-RU"/>
        </w:rPr>
        <w:t xml:space="preserve"> </w:t>
      </w:r>
      <w:r w:rsidR="0060748F" w:rsidRPr="00BB4646">
        <w:rPr>
          <w:rFonts w:ascii="Times New Roman" w:hAnsi="Times New Roman" w:cs="Times New Roman"/>
          <w:sz w:val="24"/>
          <w:szCs w:val="24"/>
          <w:lang w:val="ru-RU"/>
        </w:rPr>
        <w:t xml:space="preserve">В </w:t>
      </w:r>
      <w:r w:rsidRPr="00BB4646">
        <w:rPr>
          <w:rFonts w:ascii="Times New Roman" w:hAnsi="Times New Roman" w:cs="Times New Roman"/>
          <w:sz w:val="24"/>
          <w:szCs w:val="24"/>
          <w:lang w:val="ru-RU"/>
        </w:rPr>
        <w:t xml:space="preserve">связи с этим </w:t>
      </w:r>
      <w:r w:rsidR="0060748F" w:rsidRPr="00BB4646">
        <w:rPr>
          <w:rFonts w:ascii="Times New Roman" w:hAnsi="Times New Roman" w:cs="Times New Roman"/>
          <w:sz w:val="24"/>
          <w:szCs w:val="24"/>
          <w:lang w:val="ru-RU"/>
        </w:rPr>
        <w:t>взаимодействие человека и окружающей среды выходят на качественно новый уровень. Весьма обоснованным представляется дальнейшее принятие стратегических решений в сфере освоения Арктического региона лишь с расчетом сохранения экосистемы, обеспечения надлежащего уровня жизнедеятельности населения Арктики, а также экологизации всех видов хозяйственной деятельности в регионе. В данном контексте особую ценность приобретет формирование и развитие комплексной системы мониторинга и оценки уровня загрязненности всего Арктического региона с целью предотвращения антропогенного воздействия на территорию.</w:t>
      </w:r>
      <w:r w:rsidR="00002C9D">
        <w:rPr>
          <w:rFonts w:ascii="Times New Roman" w:hAnsi="Times New Roman" w:cs="Times New Roman"/>
          <w:sz w:val="24"/>
          <w:szCs w:val="24"/>
          <w:lang w:val="ru-RU"/>
        </w:rPr>
        <w:t xml:space="preserve"> </w:t>
      </w:r>
    </w:p>
    <w:p w:rsidR="00204F66" w:rsidRPr="00BB4646" w:rsidRDefault="008C35B6" w:rsidP="00BB4646">
      <w:pPr>
        <w:spacing w:after="0" w:line="240" w:lineRule="auto"/>
        <w:ind w:firstLine="454"/>
        <w:jc w:val="both"/>
        <w:rPr>
          <w:rFonts w:ascii="Times New Roman" w:hAnsi="Times New Roman" w:cs="Times New Roman"/>
          <w:sz w:val="24"/>
          <w:szCs w:val="24"/>
          <w:lang w:val="ru-RU"/>
        </w:rPr>
      </w:pPr>
      <w:r w:rsidRPr="00BB4646">
        <w:rPr>
          <w:rFonts w:ascii="Times New Roman" w:hAnsi="Times New Roman" w:cs="Times New Roman"/>
          <w:sz w:val="24"/>
          <w:szCs w:val="24"/>
          <w:lang w:val="ru-RU"/>
        </w:rPr>
        <w:t>Перспективы развития Арктического региона имеют два вектора ра</w:t>
      </w:r>
      <w:r w:rsidR="00566BAB" w:rsidRPr="00BB4646">
        <w:rPr>
          <w:rFonts w:ascii="Times New Roman" w:hAnsi="Times New Roman" w:cs="Times New Roman"/>
          <w:sz w:val="24"/>
          <w:szCs w:val="24"/>
          <w:lang w:val="ru-RU"/>
        </w:rPr>
        <w:t xml:space="preserve">звития. Так, избрав первый путь, </w:t>
      </w:r>
      <w:r w:rsidRPr="00BB4646">
        <w:rPr>
          <w:rFonts w:ascii="Times New Roman" w:hAnsi="Times New Roman" w:cs="Times New Roman"/>
          <w:sz w:val="24"/>
          <w:szCs w:val="24"/>
          <w:lang w:val="ru-RU"/>
        </w:rPr>
        <w:t>государства приведут Арктический регион к истощению природных ресурсов и нивелированию принципами сохранения уникальной арктической экосистемы, что в свою очередь послужит возникновению необратимых негативных экологических последствий планетарного масштаба. Второй вектор развития предусматривает международную кооперацию, как государств, так и международных организаций, внедрение экологизированных методов производства и добычи природных ресурсов, а также устранение экологически неблагоприятных последствий предыдущей хозяйственной деятельности в регионе. Хочется верить, что мировое сообщество способно поставить интерес</w:t>
      </w:r>
      <w:r w:rsidR="00566BAB" w:rsidRPr="00BB4646">
        <w:rPr>
          <w:rFonts w:ascii="Times New Roman" w:hAnsi="Times New Roman" w:cs="Times New Roman"/>
          <w:sz w:val="24"/>
          <w:szCs w:val="24"/>
          <w:lang w:val="ru-RU"/>
        </w:rPr>
        <w:t>ы</w:t>
      </w:r>
      <w:r w:rsidRPr="00BB4646">
        <w:rPr>
          <w:rFonts w:ascii="Times New Roman" w:hAnsi="Times New Roman" w:cs="Times New Roman"/>
          <w:sz w:val="24"/>
          <w:szCs w:val="24"/>
          <w:lang w:val="ru-RU"/>
        </w:rPr>
        <w:t xml:space="preserve"> окружающей среды и будущих поколений выше собственного обогащения.</w:t>
      </w:r>
    </w:p>
    <w:p w:rsidR="0060748F" w:rsidRPr="003814F1" w:rsidRDefault="0060748F" w:rsidP="00BB4646">
      <w:pPr>
        <w:spacing w:after="0" w:line="240" w:lineRule="auto"/>
        <w:ind w:firstLine="454"/>
        <w:jc w:val="both"/>
        <w:rPr>
          <w:rFonts w:ascii="Times New Roman" w:hAnsi="Times New Roman" w:cs="Times New Roman"/>
          <w:sz w:val="24"/>
          <w:szCs w:val="24"/>
          <w:lang w:val="ru-RU"/>
        </w:rPr>
      </w:pPr>
      <w:r w:rsidRPr="003814F1">
        <w:rPr>
          <w:rFonts w:ascii="Times New Roman" w:hAnsi="Times New Roman" w:cs="Times New Roman"/>
          <w:sz w:val="24"/>
          <w:szCs w:val="24"/>
          <w:lang w:val="ru-RU"/>
        </w:rPr>
        <w:t xml:space="preserve">Особо перспективной должна стать разработка и принятие </w:t>
      </w:r>
      <w:r w:rsidR="00407BC2" w:rsidRPr="003814F1">
        <w:rPr>
          <w:rFonts w:ascii="Times New Roman" w:hAnsi="Times New Roman" w:cs="Times New Roman"/>
          <w:sz w:val="24"/>
          <w:szCs w:val="24"/>
          <w:lang w:val="ru-RU"/>
        </w:rPr>
        <w:t xml:space="preserve">Концепции устойчивого развития и сохранения экосистемы Арктического региона. Данный международно-правовой акт </w:t>
      </w:r>
      <w:r w:rsidR="008547A7" w:rsidRPr="003814F1">
        <w:rPr>
          <w:rFonts w:ascii="Times New Roman" w:hAnsi="Times New Roman" w:cs="Times New Roman"/>
          <w:sz w:val="24"/>
          <w:szCs w:val="24"/>
          <w:lang w:val="ru-RU"/>
        </w:rPr>
        <w:t>сможет в корне изменить акценты деятельности государств, поставив на передний план экологическую безопасность населения, сохранение биологического разнообразия видов и всей экосистемы в целом, производной от которых станет высокоэкологизованая хозяйственная деятельность региона.</w:t>
      </w:r>
    </w:p>
    <w:p w:rsidR="005B61F4" w:rsidRPr="003814F1" w:rsidRDefault="003814F1" w:rsidP="0090583F">
      <w:pPr>
        <w:spacing w:before="240" w:after="120" w:line="240" w:lineRule="auto"/>
        <w:jc w:val="both"/>
        <w:rPr>
          <w:rFonts w:ascii="Times New Roman" w:hAnsi="Times New Roman" w:cs="Times New Roman"/>
          <w:b/>
          <w:sz w:val="24"/>
          <w:szCs w:val="24"/>
          <w:lang w:val="ru-RU"/>
        </w:rPr>
      </w:pPr>
      <w:r w:rsidRPr="003814F1">
        <w:rPr>
          <w:rFonts w:ascii="Times New Roman" w:hAnsi="Times New Roman" w:cs="Times New Roman"/>
          <w:b/>
          <w:sz w:val="24"/>
          <w:szCs w:val="24"/>
          <w:lang w:val="ru-RU"/>
        </w:rPr>
        <w:t>Библиографический списо</w:t>
      </w:r>
      <w:r>
        <w:rPr>
          <w:rFonts w:ascii="Times New Roman" w:hAnsi="Times New Roman" w:cs="Times New Roman"/>
          <w:b/>
          <w:sz w:val="24"/>
          <w:szCs w:val="24"/>
          <w:lang w:val="ru-RU"/>
        </w:rPr>
        <w:t>к</w:t>
      </w:r>
    </w:p>
    <w:p w:rsidR="00305D5E" w:rsidRPr="003814F1" w:rsidRDefault="00305D5E" w:rsidP="003814F1">
      <w:pPr>
        <w:pStyle w:val="a3"/>
        <w:numPr>
          <w:ilvl w:val="0"/>
          <w:numId w:val="4"/>
        </w:numPr>
        <w:ind w:left="454" w:hanging="454"/>
        <w:jc w:val="both"/>
        <w:rPr>
          <w:rFonts w:ascii="Times New Roman" w:hAnsi="Times New Roman" w:cs="Times New Roman"/>
          <w:sz w:val="24"/>
          <w:szCs w:val="24"/>
        </w:rPr>
      </w:pPr>
      <w:r w:rsidRPr="003814F1">
        <w:rPr>
          <w:rFonts w:ascii="Times New Roman" w:hAnsi="Times New Roman" w:cs="Times New Roman"/>
          <w:sz w:val="24"/>
          <w:szCs w:val="24"/>
        </w:rPr>
        <w:t>The Negative Impacts of Globalization on the Environment</w:t>
      </w:r>
      <w:r w:rsidR="0063383F" w:rsidRPr="003814F1">
        <w:rPr>
          <w:rFonts w:ascii="Times New Roman" w:hAnsi="Times New Roman" w:cs="Times New Roman"/>
          <w:sz w:val="24"/>
          <w:szCs w:val="24"/>
          <w:lang w:val="ru-RU"/>
        </w:rPr>
        <w:t>.</w:t>
      </w:r>
      <w:r w:rsidRPr="003814F1">
        <w:rPr>
          <w:rFonts w:ascii="Times New Roman" w:hAnsi="Times New Roman" w:cs="Times New Roman"/>
          <w:sz w:val="24"/>
          <w:szCs w:val="24"/>
        </w:rPr>
        <w:t xml:space="preserve"> </w:t>
      </w:r>
      <w:r w:rsidR="0063383F" w:rsidRPr="003814F1">
        <w:rPr>
          <w:rFonts w:ascii="Times New Roman" w:hAnsi="Times New Roman"/>
          <w:sz w:val="24"/>
          <w:szCs w:val="24"/>
        </w:rPr>
        <w:t xml:space="preserve">[Электронный ресурс]. – Режим доступа: </w:t>
      </w:r>
      <w:r w:rsidRPr="003814F1">
        <w:rPr>
          <w:rFonts w:ascii="Times New Roman" w:hAnsi="Times New Roman" w:cs="Times New Roman"/>
          <w:sz w:val="24"/>
          <w:szCs w:val="24"/>
        </w:rPr>
        <w:t>https://bizfluent.com/info-8564715-negative-impacts-globalization-environment.html</w:t>
      </w:r>
      <w:r w:rsidRPr="003814F1">
        <w:rPr>
          <w:sz w:val="24"/>
          <w:szCs w:val="24"/>
        </w:rPr>
        <w:t xml:space="preserve"> </w:t>
      </w:r>
      <w:r w:rsidRPr="003814F1">
        <w:rPr>
          <w:rFonts w:ascii="Times New Roman" w:hAnsi="Times New Roman" w:cs="Times New Roman"/>
          <w:sz w:val="24"/>
          <w:szCs w:val="24"/>
        </w:rPr>
        <w:t>(</w:t>
      </w:r>
      <w:r w:rsidR="0063383F" w:rsidRPr="003814F1">
        <w:rPr>
          <w:rFonts w:ascii="Times New Roman" w:hAnsi="Times New Roman"/>
          <w:sz w:val="24"/>
          <w:szCs w:val="24"/>
        </w:rPr>
        <w:t xml:space="preserve">дата обращения: </w:t>
      </w:r>
      <w:r w:rsidRPr="003814F1">
        <w:rPr>
          <w:rFonts w:ascii="Times New Roman" w:hAnsi="Times New Roman" w:cs="Times New Roman"/>
          <w:sz w:val="24"/>
          <w:szCs w:val="24"/>
        </w:rPr>
        <w:t>20.05.2018).</w:t>
      </w:r>
    </w:p>
    <w:p w:rsidR="00305D5E" w:rsidRPr="004B273D" w:rsidRDefault="0063383F" w:rsidP="003814F1">
      <w:pPr>
        <w:pStyle w:val="a3"/>
        <w:numPr>
          <w:ilvl w:val="0"/>
          <w:numId w:val="4"/>
        </w:numPr>
        <w:ind w:left="454" w:hanging="454"/>
        <w:jc w:val="both"/>
        <w:rPr>
          <w:rFonts w:ascii="Times New Roman" w:hAnsi="Times New Roman" w:cs="Times New Roman"/>
          <w:sz w:val="24"/>
          <w:szCs w:val="24"/>
        </w:rPr>
      </w:pPr>
      <w:r w:rsidRPr="004B273D">
        <w:rPr>
          <w:rFonts w:ascii="Times New Roman" w:hAnsi="Times New Roman" w:cs="Times New Roman"/>
          <w:sz w:val="24"/>
          <w:szCs w:val="24"/>
        </w:rPr>
        <w:lastRenderedPageBreak/>
        <w:t xml:space="preserve">Вылегжанин А.Н. </w:t>
      </w:r>
      <w:r w:rsidR="00305D5E" w:rsidRPr="004B273D">
        <w:rPr>
          <w:rFonts w:ascii="Times New Roman" w:hAnsi="Times New Roman" w:cs="Times New Roman"/>
          <w:sz w:val="24"/>
          <w:szCs w:val="24"/>
        </w:rPr>
        <w:t xml:space="preserve">Международное сотрудничество в области охраны окружающей среды, сохранения и рационального управления биологическими ресурсами в Северном Ледовитом океане </w:t>
      </w:r>
      <w:r w:rsidRPr="004B273D">
        <w:rPr>
          <w:rFonts w:ascii="Times New Roman" w:hAnsi="Times New Roman" w:cs="Times New Roman"/>
          <w:sz w:val="24"/>
          <w:szCs w:val="24"/>
          <w:lang w:val="ru-RU"/>
        </w:rPr>
        <w:t xml:space="preserve">// </w:t>
      </w:r>
      <w:r w:rsidR="00305D5E" w:rsidRPr="004B273D">
        <w:rPr>
          <w:rFonts w:ascii="Times New Roman" w:hAnsi="Times New Roman" w:cs="Times New Roman"/>
          <w:sz w:val="24"/>
          <w:szCs w:val="24"/>
        </w:rPr>
        <w:t>Материалы междунар. науч. симпоз. (4</w:t>
      </w:r>
      <w:r w:rsidR="00305D5E" w:rsidRPr="004B273D">
        <w:rPr>
          <w:rFonts w:ascii="Times New Roman" w:hAnsi="Times New Roman" w:cs="Times New Roman"/>
          <w:sz w:val="24"/>
          <w:szCs w:val="24"/>
          <w:lang w:val="ru-RU"/>
        </w:rPr>
        <w:t xml:space="preserve"> </w:t>
      </w:r>
      <w:r w:rsidR="00305D5E" w:rsidRPr="004B273D">
        <w:rPr>
          <w:rFonts w:ascii="Times New Roman" w:hAnsi="Times New Roman" w:cs="Times New Roman"/>
          <w:sz w:val="24"/>
          <w:szCs w:val="24"/>
        </w:rPr>
        <w:t xml:space="preserve">сентября </w:t>
      </w:r>
      <w:r w:rsidR="004B273D" w:rsidRPr="004B273D">
        <w:rPr>
          <w:rFonts w:ascii="Times New Roman" w:hAnsi="Times New Roman" w:cs="Times New Roman"/>
          <w:sz w:val="24"/>
          <w:szCs w:val="24"/>
        </w:rPr>
        <w:t xml:space="preserve">2012 г.): рабочая тетр. </w:t>
      </w:r>
      <w:r w:rsidR="004B273D" w:rsidRPr="004B273D">
        <w:rPr>
          <w:rFonts w:ascii="Times New Roman" w:hAnsi="Times New Roman" w:cs="Times New Roman"/>
          <w:sz w:val="24"/>
          <w:szCs w:val="24"/>
          <w:lang w:val="ru-RU"/>
        </w:rPr>
        <w:t xml:space="preserve">– </w:t>
      </w:r>
      <w:r w:rsidR="004B273D" w:rsidRPr="004B273D">
        <w:rPr>
          <w:rFonts w:ascii="Times New Roman" w:hAnsi="Times New Roman" w:cs="Times New Roman"/>
          <w:sz w:val="24"/>
          <w:szCs w:val="24"/>
        </w:rPr>
        <w:t>М</w:t>
      </w:r>
      <w:r w:rsidR="004B273D" w:rsidRPr="004B273D">
        <w:rPr>
          <w:rFonts w:ascii="Times New Roman" w:hAnsi="Times New Roman" w:cs="Times New Roman"/>
          <w:sz w:val="24"/>
          <w:szCs w:val="24"/>
          <w:lang w:val="ru-RU"/>
        </w:rPr>
        <w:t>осква</w:t>
      </w:r>
      <w:r w:rsidR="00305D5E" w:rsidRPr="004B273D">
        <w:rPr>
          <w:rFonts w:ascii="Times New Roman" w:hAnsi="Times New Roman" w:cs="Times New Roman"/>
          <w:sz w:val="24"/>
          <w:szCs w:val="24"/>
        </w:rPr>
        <w:t xml:space="preserve">: Спецкнига, 2012. – </w:t>
      </w:r>
      <w:r w:rsidR="004B273D" w:rsidRPr="004B273D">
        <w:rPr>
          <w:rFonts w:ascii="Times New Roman" w:hAnsi="Times New Roman" w:cs="Times New Roman"/>
          <w:sz w:val="24"/>
          <w:szCs w:val="24"/>
          <w:lang w:val="ru-RU"/>
        </w:rPr>
        <w:t xml:space="preserve">С. </w:t>
      </w:r>
      <w:r w:rsidR="004B273D" w:rsidRPr="004B273D">
        <w:rPr>
          <w:rFonts w:ascii="Times New Roman" w:hAnsi="Times New Roman" w:cs="Times New Roman"/>
          <w:sz w:val="24"/>
          <w:szCs w:val="24"/>
        </w:rPr>
        <w:t>88</w:t>
      </w:r>
      <w:r w:rsidR="00305D5E" w:rsidRPr="004B273D">
        <w:rPr>
          <w:rFonts w:ascii="Times New Roman" w:hAnsi="Times New Roman" w:cs="Times New Roman"/>
          <w:sz w:val="24"/>
          <w:szCs w:val="24"/>
        </w:rPr>
        <w:t>.</w:t>
      </w:r>
    </w:p>
    <w:p w:rsidR="00305D5E" w:rsidRPr="003814F1" w:rsidRDefault="004B273D" w:rsidP="003814F1">
      <w:pPr>
        <w:pStyle w:val="a3"/>
        <w:numPr>
          <w:ilvl w:val="0"/>
          <w:numId w:val="4"/>
        </w:numPr>
        <w:ind w:left="454" w:hanging="454"/>
        <w:jc w:val="both"/>
        <w:rPr>
          <w:rFonts w:ascii="Times New Roman" w:hAnsi="Times New Roman" w:cs="Times New Roman"/>
          <w:sz w:val="24"/>
          <w:szCs w:val="24"/>
        </w:rPr>
      </w:pPr>
      <w:r>
        <w:rPr>
          <w:rFonts w:ascii="Times New Roman" w:hAnsi="Times New Roman" w:cs="Times New Roman"/>
          <w:sz w:val="24"/>
          <w:szCs w:val="24"/>
        </w:rPr>
        <w:t>Харлампьева Н.</w:t>
      </w:r>
      <w:r w:rsidR="00305D5E" w:rsidRPr="003814F1">
        <w:rPr>
          <w:rFonts w:ascii="Times New Roman" w:hAnsi="Times New Roman" w:cs="Times New Roman"/>
          <w:sz w:val="24"/>
          <w:szCs w:val="24"/>
        </w:rPr>
        <w:t>К.</w:t>
      </w:r>
      <w:r>
        <w:rPr>
          <w:rFonts w:ascii="Times New Roman" w:hAnsi="Times New Roman" w:cs="Times New Roman"/>
          <w:sz w:val="24"/>
          <w:szCs w:val="24"/>
          <w:lang w:val="ru-RU"/>
        </w:rPr>
        <w:t>,</w:t>
      </w:r>
      <w:r w:rsidR="00305D5E" w:rsidRPr="003814F1">
        <w:rPr>
          <w:rFonts w:ascii="Times New Roman" w:hAnsi="Times New Roman" w:cs="Times New Roman"/>
          <w:sz w:val="24"/>
          <w:szCs w:val="24"/>
        </w:rPr>
        <w:t xml:space="preserve"> </w:t>
      </w:r>
      <w:r w:rsidRPr="003814F1">
        <w:rPr>
          <w:rFonts w:ascii="Times New Roman" w:hAnsi="Times New Roman" w:cs="Times New Roman"/>
          <w:sz w:val="24"/>
          <w:szCs w:val="24"/>
        </w:rPr>
        <w:t xml:space="preserve">Лагутина </w:t>
      </w:r>
      <w:r>
        <w:rPr>
          <w:rFonts w:ascii="Times New Roman" w:hAnsi="Times New Roman" w:cs="Times New Roman"/>
          <w:sz w:val="24"/>
          <w:szCs w:val="24"/>
        </w:rPr>
        <w:t>М.</w:t>
      </w:r>
      <w:r w:rsidRPr="003814F1">
        <w:rPr>
          <w:rFonts w:ascii="Times New Roman" w:hAnsi="Times New Roman" w:cs="Times New Roman"/>
          <w:sz w:val="24"/>
          <w:szCs w:val="24"/>
        </w:rPr>
        <w:t xml:space="preserve">Л. </w:t>
      </w:r>
      <w:r w:rsidR="00305D5E" w:rsidRPr="003814F1">
        <w:rPr>
          <w:rFonts w:ascii="Times New Roman" w:hAnsi="Times New Roman" w:cs="Times New Roman"/>
          <w:sz w:val="24"/>
          <w:szCs w:val="24"/>
        </w:rPr>
        <w:t>Международное сотрудничество в Арктике: э</w:t>
      </w:r>
      <w:r>
        <w:rPr>
          <w:rFonts w:ascii="Times New Roman" w:hAnsi="Times New Roman" w:cs="Times New Roman"/>
          <w:sz w:val="24"/>
          <w:szCs w:val="24"/>
        </w:rPr>
        <w:t xml:space="preserve">колого-политический аспект </w:t>
      </w:r>
      <w:r w:rsidR="00305D5E" w:rsidRPr="003814F1">
        <w:rPr>
          <w:rFonts w:ascii="Times New Roman" w:hAnsi="Times New Roman" w:cs="Times New Roman"/>
          <w:sz w:val="24"/>
          <w:szCs w:val="24"/>
        </w:rPr>
        <w:t>// Общество. Среда. Развитие (Terra Humana). – 2010. – №</w:t>
      </w:r>
      <w:r w:rsidR="00305D5E" w:rsidRPr="003814F1">
        <w:rPr>
          <w:rFonts w:ascii="Times New Roman" w:hAnsi="Times New Roman" w:cs="Times New Roman"/>
          <w:sz w:val="24"/>
          <w:szCs w:val="24"/>
          <w:lang w:val="ru-RU"/>
        </w:rPr>
        <w:t xml:space="preserve"> </w:t>
      </w:r>
      <w:r w:rsidR="00305D5E" w:rsidRPr="003814F1">
        <w:rPr>
          <w:rFonts w:ascii="Times New Roman" w:hAnsi="Times New Roman" w:cs="Times New Roman"/>
          <w:sz w:val="24"/>
          <w:szCs w:val="24"/>
        </w:rPr>
        <w:t>3. – С. 212–217.</w:t>
      </w:r>
    </w:p>
    <w:p w:rsidR="00305D5E" w:rsidRPr="003814F1" w:rsidRDefault="00305D5E" w:rsidP="003814F1">
      <w:pPr>
        <w:pStyle w:val="a3"/>
        <w:numPr>
          <w:ilvl w:val="0"/>
          <w:numId w:val="4"/>
        </w:numPr>
        <w:ind w:left="454" w:hanging="454"/>
        <w:jc w:val="both"/>
        <w:rPr>
          <w:rFonts w:ascii="Times New Roman" w:hAnsi="Times New Roman" w:cs="Times New Roman"/>
          <w:sz w:val="24"/>
          <w:szCs w:val="24"/>
        </w:rPr>
      </w:pPr>
      <w:r w:rsidRPr="003814F1">
        <w:rPr>
          <w:rFonts w:ascii="Times New Roman" w:hAnsi="Times New Roman" w:cs="Times New Roman"/>
          <w:sz w:val="24"/>
          <w:szCs w:val="24"/>
        </w:rPr>
        <w:t xml:space="preserve">The climate in the Arctic has impact worldwide </w:t>
      </w:r>
      <w:r w:rsidR="0063383F" w:rsidRPr="003814F1">
        <w:rPr>
          <w:rFonts w:ascii="Times New Roman" w:hAnsi="Times New Roman"/>
          <w:sz w:val="24"/>
          <w:szCs w:val="24"/>
        </w:rPr>
        <w:t xml:space="preserve">[Электронный ресурс]. – Режим доступа: </w:t>
      </w:r>
      <w:r w:rsidRPr="003814F1">
        <w:rPr>
          <w:rFonts w:ascii="Times New Roman" w:hAnsi="Times New Roman" w:cs="Times New Roman"/>
          <w:sz w:val="24"/>
          <w:szCs w:val="24"/>
        </w:rPr>
        <w:t>http://www.npolar.no/en/themes/climate/climate-change/global-climate-change/the-climate-in-the-arctic-has-impact-worldwide.html (</w:t>
      </w:r>
      <w:r w:rsidR="0063383F" w:rsidRPr="003814F1">
        <w:rPr>
          <w:rFonts w:ascii="Times New Roman" w:hAnsi="Times New Roman"/>
          <w:sz w:val="24"/>
          <w:szCs w:val="24"/>
        </w:rPr>
        <w:t xml:space="preserve">дата обращения: </w:t>
      </w:r>
      <w:r w:rsidRPr="003814F1">
        <w:rPr>
          <w:rFonts w:ascii="Times New Roman" w:hAnsi="Times New Roman" w:cs="Times New Roman"/>
          <w:sz w:val="24"/>
          <w:szCs w:val="24"/>
        </w:rPr>
        <w:t>20.05.2018).</w:t>
      </w:r>
    </w:p>
    <w:p w:rsidR="00305D5E" w:rsidRPr="003814F1" w:rsidRDefault="004B273D" w:rsidP="003814F1">
      <w:pPr>
        <w:pStyle w:val="a3"/>
        <w:numPr>
          <w:ilvl w:val="0"/>
          <w:numId w:val="4"/>
        </w:numPr>
        <w:ind w:left="454" w:hanging="454"/>
        <w:jc w:val="both"/>
        <w:rPr>
          <w:rFonts w:ascii="Times New Roman" w:hAnsi="Times New Roman" w:cs="Times New Roman"/>
          <w:sz w:val="24"/>
          <w:szCs w:val="24"/>
        </w:rPr>
      </w:pPr>
      <w:r>
        <w:rPr>
          <w:rFonts w:ascii="Times New Roman" w:hAnsi="Times New Roman" w:cs="Times New Roman"/>
          <w:sz w:val="24"/>
          <w:szCs w:val="24"/>
        </w:rPr>
        <w:t>Алексеев Г.</w:t>
      </w:r>
      <w:r w:rsidR="00305D5E" w:rsidRPr="003814F1">
        <w:rPr>
          <w:rFonts w:ascii="Times New Roman" w:hAnsi="Times New Roman" w:cs="Times New Roman"/>
          <w:sz w:val="24"/>
          <w:szCs w:val="24"/>
        </w:rPr>
        <w:t>В. Проявление и усиление глобального потепления в Арктике // Фундам. и прикладная</w:t>
      </w:r>
      <w:r w:rsidR="00305D5E" w:rsidRPr="003814F1">
        <w:rPr>
          <w:rFonts w:ascii="Times New Roman" w:hAnsi="Times New Roman" w:cs="Times New Roman"/>
          <w:sz w:val="24"/>
          <w:szCs w:val="24"/>
          <w:lang w:val="ru-RU"/>
        </w:rPr>
        <w:t xml:space="preserve"> </w:t>
      </w:r>
      <w:r w:rsidR="00305D5E" w:rsidRPr="003814F1">
        <w:rPr>
          <w:rFonts w:ascii="Times New Roman" w:hAnsi="Times New Roman" w:cs="Times New Roman"/>
          <w:sz w:val="24"/>
          <w:szCs w:val="24"/>
        </w:rPr>
        <w:t>к</w:t>
      </w:r>
      <w:r w:rsidR="0063383F" w:rsidRPr="003814F1">
        <w:rPr>
          <w:rFonts w:ascii="Times New Roman" w:hAnsi="Times New Roman" w:cs="Times New Roman"/>
          <w:sz w:val="24"/>
          <w:szCs w:val="24"/>
        </w:rPr>
        <w:t xml:space="preserve">лиматология. – 2015, </w:t>
      </w:r>
      <w:r w:rsidR="00305D5E" w:rsidRPr="003814F1">
        <w:rPr>
          <w:rFonts w:ascii="Times New Roman" w:hAnsi="Times New Roman" w:cs="Times New Roman"/>
          <w:sz w:val="24"/>
          <w:szCs w:val="24"/>
        </w:rPr>
        <w:t>№ 1. – С. 11–26.</w:t>
      </w:r>
    </w:p>
    <w:p w:rsidR="00305D5E" w:rsidRPr="003814F1" w:rsidRDefault="004B273D" w:rsidP="003814F1">
      <w:pPr>
        <w:pStyle w:val="a3"/>
        <w:numPr>
          <w:ilvl w:val="0"/>
          <w:numId w:val="4"/>
        </w:numPr>
        <w:ind w:left="454" w:hanging="454"/>
        <w:jc w:val="both"/>
        <w:rPr>
          <w:rFonts w:ascii="Times New Roman" w:hAnsi="Times New Roman" w:cs="Times New Roman"/>
          <w:sz w:val="24"/>
          <w:szCs w:val="24"/>
        </w:rPr>
      </w:pPr>
      <w:r>
        <w:rPr>
          <w:rFonts w:ascii="Times New Roman" w:hAnsi="Times New Roman" w:cs="Times New Roman"/>
          <w:sz w:val="24"/>
          <w:szCs w:val="24"/>
        </w:rPr>
        <w:t>Катцов В.М., Порфирьев Б.</w:t>
      </w:r>
      <w:r w:rsidR="00305D5E" w:rsidRPr="003814F1">
        <w:rPr>
          <w:rFonts w:ascii="Times New Roman" w:hAnsi="Times New Roman" w:cs="Times New Roman"/>
          <w:sz w:val="24"/>
          <w:szCs w:val="24"/>
        </w:rPr>
        <w:t>Н. Климатические изменения в Арктике: последствия для окружающей</w:t>
      </w:r>
      <w:r w:rsidR="00305D5E" w:rsidRPr="003814F1">
        <w:rPr>
          <w:rFonts w:ascii="Times New Roman" w:hAnsi="Times New Roman" w:cs="Times New Roman"/>
          <w:sz w:val="24"/>
          <w:szCs w:val="24"/>
          <w:lang w:val="ru-RU"/>
        </w:rPr>
        <w:t xml:space="preserve"> </w:t>
      </w:r>
      <w:r w:rsidR="00305D5E" w:rsidRPr="003814F1">
        <w:rPr>
          <w:rFonts w:ascii="Times New Roman" w:hAnsi="Times New Roman" w:cs="Times New Roman"/>
          <w:sz w:val="24"/>
          <w:szCs w:val="24"/>
        </w:rPr>
        <w:t xml:space="preserve">среды и экономики // Арктика: экология и экономика. – 2012. – </w:t>
      </w:r>
      <w:r w:rsidR="00837343" w:rsidRPr="003814F1">
        <w:rPr>
          <w:rFonts w:ascii="Times New Roman" w:hAnsi="Times New Roman" w:cs="Times New Roman"/>
          <w:sz w:val="24"/>
          <w:szCs w:val="24"/>
          <w:lang w:val="ru-RU"/>
        </w:rPr>
        <w:t>Т.</w:t>
      </w:r>
      <w:r w:rsidR="00837343" w:rsidRPr="003814F1">
        <w:rPr>
          <w:rFonts w:ascii="Times New Roman" w:hAnsi="Times New Roman" w:cs="Times New Roman"/>
          <w:sz w:val="24"/>
          <w:szCs w:val="24"/>
        </w:rPr>
        <w:t xml:space="preserve"> 2, № 6</w:t>
      </w:r>
      <w:r w:rsidR="00305D5E" w:rsidRPr="003814F1">
        <w:rPr>
          <w:rFonts w:ascii="Times New Roman" w:hAnsi="Times New Roman" w:cs="Times New Roman"/>
          <w:sz w:val="24"/>
          <w:szCs w:val="24"/>
        </w:rPr>
        <w:t>. – С. 66–79.</w:t>
      </w:r>
    </w:p>
    <w:p w:rsidR="00305D5E" w:rsidRPr="003814F1" w:rsidRDefault="004B273D" w:rsidP="003814F1">
      <w:pPr>
        <w:pStyle w:val="a3"/>
        <w:numPr>
          <w:ilvl w:val="0"/>
          <w:numId w:val="4"/>
        </w:numPr>
        <w:ind w:left="454" w:hanging="454"/>
        <w:jc w:val="both"/>
        <w:rPr>
          <w:rFonts w:ascii="Times New Roman" w:hAnsi="Times New Roman" w:cs="Times New Roman"/>
          <w:sz w:val="24"/>
          <w:szCs w:val="24"/>
        </w:rPr>
      </w:pPr>
      <w:r>
        <w:rPr>
          <w:rFonts w:ascii="Times New Roman" w:hAnsi="Times New Roman" w:cs="Times New Roman"/>
          <w:sz w:val="24"/>
          <w:szCs w:val="24"/>
        </w:rPr>
        <w:t>Шеломенцев В.</w:t>
      </w:r>
      <w:r w:rsidR="00305D5E" w:rsidRPr="003814F1">
        <w:rPr>
          <w:rFonts w:ascii="Times New Roman" w:hAnsi="Times New Roman" w:cs="Times New Roman"/>
          <w:sz w:val="24"/>
          <w:szCs w:val="24"/>
        </w:rPr>
        <w:t>Н. Правовые аспекты освоения ра</w:t>
      </w:r>
      <w:r>
        <w:rPr>
          <w:rFonts w:ascii="Times New Roman" w:hAnsi="Times New Roman" w:cs="Times New Roman"/>
          <w:sz w:val="24"/>
          <w:szCs w:val="24"/>
        </w:rPr>
        <w:t xml:space="preserve">зработки и защиты Арктики </w:t>
      </w:r>
      <w:r w:rsidR="00305D5E" w:rsidRPr="003814F1">
        <w:rPr>
          <w:rFonts w:ascii="Times New Roman" w:hAnsi="Times New Roman" w:cs="Times New Roman"/>
          <w:sz w:val="24"/>
          <w:szCs w:val="24"/>
        </w:rPr>
        <w:t>// Научный вестник МГТУ ГА. – 2015. – №</w:t>
      </w:r>
      <w:r w:rsidR="00305D5E" w:rsidRPr="003814F1">
        <w:rPr>
          <w:rFonts w:ascii="Times New Roman" w:hAnsi="Times New Roman" w:cs="Times New Roman"/>
          <w:sz w:val="24"/>
          <w:szCs w:val="24"/>
          <w:lang w:val="ru-RU"/>
        </w:rPr>
        <w:t xml:space="preserve"> </w:t>
      </w:r>
      <w:r w:rsidR="00305D5E" w:rsidRPr="003814F1">
        <w:rPr>
          <w:rFonts w:ascii="Times New Roman" w:hAnsi="Times New Roman" w:cs="Times New Roman"/>
          <w:sz w:val="24"/>
          <w:szCs w:val="24"/>
        </w:rPr>
        <w:t>216. – С. 113–117.</w:t>
      </w:r>
    </w:p>
    <w:p w:rsidR="00305D5E" w:rsidRPr="003814F1" w:rsidRDefault="004B273D" w:rsidP="003814F1">
      <w:pPr>
        <w:pStyle w:val="a3"/>
        <w:numPr>
          <w:ilvl w:val="0"/>
          <w:numId w:val="4"/>
        </w:numPr>
        <w:ind w:left="454" w:hanging="454"/>
        <w:jc w:val="both"/>
        <w:rPr>
          <w:rFonts w:ascii="Times New Roman" w:hAnsi="Times New Roman" w:cs="Times New Roman"/>
          <w:sz w:val="24"/>
          <w:szCs w:val="24"/>
        </w:rPr>
      </w:pPr>
      <w:r>
        <w:rPr>
          <w:rFonts w:ascii="Times New Roman" w:hAnsi="Times New Roman" w:cs="Times New Roman"/>
          <w:sz w:val="24"/>
          <w:szCs w:val="24"/>
        </w:rPr>
        <w:t>Хлуднева Н.</w:t>
      </w:r>
      <w:r w:rsidR="00305D5E" w:rsidRPr="003814F1">
        <w:rPr>
          <w:rFonts w:ascii="Times New Roman" w:hAnsi="Times New Roman" w:cs="Times New Roman"/>
          <w:sz w:val="24"/>
          <w:szCs w:val="24"/>
        </w:rPr>
        <w:t>И. Перспективы развития правовой охраны арктических экосистем // Журнал российского права. – 2015. – № 11. – С. 114–122.</w:t>
      </w:r>
    </w:p>
    <w:p w:rsidR="00305D5E" w:rsidRPr="003814F1" w:rsidRDefault="004B273D" w:rsidP="003814F1">
      <w:pPr>
        <w:pStyle w:val="a3"/>
        <w:numPr>
          <w:ilvl w:val="0"/>
          <w:numId w:val="4"/>
        </w:numPr>
        <w:ind w:left="454" w:hanging="454"/>
        <w:jc w:val="both"/>
        <w:rPr>
          <w:rFonts w:ascii="Times New Roman" w:hAnsi="Times New Roman" w:cs="Times New Roman"/>
          <w:sz w:val="24"/>
          <w:szCs w:val="24"/>
        </w:rPr>
      </w:pPr>
      <w:r>
        <w:rPr>
          <w:rFonts w:ascii="Times New Roman" w:hAnsi="Times New Roman" w:cs="Times New Roman"/>
          <w:sz w:val="24"/>
          <w:szCs w:val="24"/>
        </w:rPr>
        <w:t>Жудро И.</w:t>
      </w:r>
      <w:r w:rsidR="00305D5E" w:rsidRPr="003814F1">
        <w:rPr>
          <w:rFonts w:ascii="Times New Roman" w:hAnsi="Times New Roman" w:cs="Times New Roman"/>
          <w:sz w:val="24"/>
          <w:szCs w:val="24"/>
        </w:rPr>
        <w:t>С. Обычно-правовые нормы как компонент уникального‚ исторически сложившегося статуса Арктики // Вестник Северного (Арктического) федерального университета. – 2014. – №</w:t>
      </w:r>
      <w:r>
        <w:rPr>
          <w:rFonts w:ascii="Times New Roman" w:hAnsi="Times New Roman" w:cs="Times New Roman"/>
          <w:sz w:val="24"/>
          <w:szCs w:val="24"/>
          <w:lang w:val="ru-RU"/>
        </w:rPr>
        <w:t xml:space="preserve"> </w:t>
      </w:r>
      <w:r w:rsidR="00305D5E" w:rsidRPr="003814F1">
        <w:rPr>
          <w:rFonts w:ascii="Times New Roman" w:hAnsi="Times New Roman" w:cs="Times New Roman"/>
          <w:sz w:val="24"/>
          <w:szCs w:val="24"/>
        </w:rPr>
        <w:t>6. – С. 110–118.</w:t>
      </w:r>
    </w:p>
    <w:p w:rsidR="00305D5E" w:rsidRPr="004B273D" w:rsidRDefault="00305D5E" w:rsidP="003814F1">
      <w:pPr>
        <w:pStyle w:val="a3"/>
        <w:numPr>
          <w:ilvl w:val="0"/>
          <w:numId w:val="4"/>
        </w:numPr>
        <w:ind w:left="454" w:hanging="454"/>
        <w:jc w:val="both"/>
        <w:rPr>
          <w:rFonts w:ascii="Times New Roman" w:hAnsi="Times New Roman" w:cs="Times New Roman"/>
          <w:sz w:val="24"/>
          <w:szCs w:val="24"/>
        </w:rPr>
      </w:pPr>
      <w:r w:rsidRPr="003814F1">
        <w:rPr>
          <w:rFonts w:ascii="Times New Roman" w:hAnsi="Times New Roman" w:cs="Times New Roman"/>
          <w:sz w:val="24"/>
          <w:szCs w:val="24"/>
        </w:rPr>
        <w:t xml:space="preserve">Александров О.Б. Кто обеспечит безопасность Арктики? // Вестник МГИМО </w:t>
      </w:r>
      <w:r w:rsidRPr="004B273D">
        <w:rPr>
          <w:rFonts w:ascii="Times New Roman" w:hAnsi="Times New Roman" w:cs="Times New Roman"/>
          <w:sz w:val="24"/>
          <w:szCs w:val="24"/>
        </w:rPr>
        <w:t>университета. –</w:t>
      </w:r>
      <w:r w:rsidRPr="004B273D">
        <w:rPr>
          <w:rFonts w:ascii="Times New Roman" w:hAnsi="Times New Roman" w:cs="Times New Roman"/>
          <w:sz w:val="24"/>
          <w:szCs w:val="24"/>
          <w:lang w:val="ru-RU"/>
        </w:rPr>
        <w:t xml:space="preserve"> </w:t>
      </w:r>
      <w:r w:rsidRPr="004B273D">
        <w:rPr>
          <w:rFonts w:ascii="Times New Roman" w:hAnsi="Times New Roman" w:cs="Times New Roman"/>
          <w:sz w:val="24"/>
          <w:szCs w:val="24"/>
        </w:rPr>
        <w:t xml:space="preserve">2013. </w:t>
      </w:r>
      <w:r w:rsidR="00837343" w:rsidRPr="004B273D">
        <w:rPr>
          <w:rFonts w:ascii="Times New Roman" w:hAnsi="Times New Roman" w:cs="Times New Roman"/>
          <w:sz w:val="24"/>
          <w:szCs w:val="24"/>
          <w:lang w:val="ru-RU"/>
        </w:rPr>
        <w:t xml:space="preserve">– Т. </w:t>
      </w:r>
      <w:r w:rsidRPr="004B273D">
        <w:rPr>
          <w:rFonts w:ascii="Times New Roman" w:hAnsi="Times New Roman" w:cs="Times New Roman"/>
          <w:sz w:val="24"/>
          <w:szCs w:val="24"/>
        </w:rPr>
        <w:t>2</w:t>
      </w:r>
      <w:r w:rsidR="00837343" w:rsidRPr="004B273D">
        <w:rPr>
          <w:rFonts w:ascii="Times New Roman" w:hAnsi="Times New Roman" w:cs="Times New Roman"/>
          <w:sz w:val="24"/>
          <w:szCs w:val="24"/>
          <w:lang w:val="ru-RU"/>
        </w:rPr>
        <w:t xml:space="preserve">, № </w:t>
      </w:r>
      <w:r w:rsidRPr="004B273D">
        <w:rPr>
          <w:rFonts w:ascii="Times New Roman" w:hAnsi="Times New Roman" w:cs="Times New Roman"/>
          <w:sz w:val="24"/>
          <w:szCs w:val="24"/>
        </w:rPr>
        <w:t>29. – С.18–23.</w:t>
      </w:r>
    </w:p>
    <w:p w:rsidR="00305D5E" w:rsidRPr="004B273D" w:rsidRDefault="00305D5E" w:rsidP="003814F1">
      <w:pPr>
        <w:pStyle w:val="a3"/>
        <w:numPr>
          <w:ilvl w:val="0"/>
          <w:numId w:val="4"/>
        </w:numPr>
        <w:ind w:left="454" w:hanging="454"/>
        <w:jc w:val="both"/>
        <w:rPr>
          <w:rFonts w:ascii="Times New Roman" w:hAnsi="Times New Roman" w:cs="Times New Roman"/>
          <w:sz w:val="24"/>
          <w:szCs w:val="24"/>
        </w:rPr>
      </w:pPr>
      <w:r w:rsidRPr="004B273D">
        <w:rPr>
          <w:rFonts w:ascii="Times New Roman" w:hAnsi="Times New Roman" w:cs="Times New Roman"/>
          <w:sz w:val="24"/>
          <w:szCs w:val="24"/>
        </w:rPr>
        <w:t>Арктический регион: Проблемы международного сотрудничества</w:t>
      </w:r>
      <w:r w:rsidR="004B273D" w:rsidRPr="004B273D">
        <w:rPr>
          <w:rFonts w:ascii="Times New Roman" w:hAnsi="Times New Roman" w:cs="Times New Roman"/>
          <w:sz w:val="24"/>
          <w:szCs w:val="24"/>
        </w:rPr>
        <w:t xml:space="preserve">: Хрестоматия в 3 томах. – Т. 3: Применимые правовые источники./ Под </w:t>
      </w:r>
      <w:r w:rsidRPr="004B273D">
        <w:rPr>
          <w:rFonts w:ascii="Times New Roman" w:hAnsi="Times New Roman" w:cs="Times New Roman"/>
          <w:sz w:val="24"/>
          <w:szCs w:val="24"/>
        </w:rPr>
        <w:t>общ. ред. И. С. Иванова</w:t>
      </w:r>
      <w:r w:rsidR="004B273D" w:rsidRPr="004B273D">
        <w:rPr>
          <w:rFonts w:ascii="Times New Roman" w:hAnsi="Times New Roman" w:cs="Times New Roman"/>
          <w:sz w:val="24"/>
          <w:szCs w:val="24"/>
        </w:rPr>
        <w:t>. – Москва</w:t>
      </w:r>
      <w:r w:rsidRPr="004B273D">
        <w:rPr>
          <w:rFonts w:ascii="Times New Roman" w:hAnsi="Times New Roman" w:cs="Times New Roman"/>
          <w:sz w:val="24"/>
          <w:szCs w:val="24"/>
        </w:rPr>
        <w:t xml:space="preserve">: Аспект Пресс‚ 2013. </w:t>
      </w:r>
      <w:r w:rsidR="004B273D" w:rsidRPr="004B273D">
        <w:rPr>
          <w:rFonts w:ascii="Times New Roman" w:hAnsi="Times New Roman" w:cs="Times New Roman"/>
          <w:sz w:val="24"/>
          <w:szCs w:val="24"/>
          <w:lang w:val="ru-RU"/>
        </w:rPr>
        <w:t xml:space="preserve">– С. </w:t>
      </w:r>
      <w:r w:rsidRPr="004B273D">
        <w:rPr>
          <w:rFonts w:ascii="Times New Roman" w:hAnsi="Times New Roman" w:cs="Times New Roman"/>
          <w:sz w:val="24"/>
          <w:szCs w:val="24"/>
        </w:rPr>
        <w:t>663.</w:t>
      </w:r>
    </w:p>
    <w:p w:rsidR="00305D5E" w:rsidRPr="003814F1" w:rsidRDefault="00305D5E" w:rsidP="003814F1">
      <w:pPr>
        <w:pStyle w:val="a3"/>
        <w:numPr>
          <w:ilvl w:val="0"/>
          <w:numId w:val="4"/>
        </w:numPr>
        <w:ind w:left="454" w:hanging="454"/>
        <w:jc w:val="both"/>
        <w:rPr>
          <w:rFonts w:ascii="Times New Roman" w:hAnsi="Times New Roman" w:cs="Times New Roman"/>
          <w:sz w:val="24"/>
          <w:szCs w:val="24"/>
        </w:rPr>
      </w:pPr>
      <w:r w:rsidRPr="003814F1">
        <w:rPr>
          <w:rFonts w:ascii="Times New Roman" w:hAnsi="Times New Roman" w:cs="Times New Roman"/>
          <w:sz w:val="24"/>
          <w:szCs w:val="24"/>
        </w:rPr>
        <w:t>Мовчан</w:t>
      </w:r>
      <w:r w:rsidR="006112E8">
        <w:rPr>
          <w:rFonts w:ascii="Times New Roman" w:hAnsi="Times New Roman" w:cs="Times New Roman"/>
          <w:sz w:val="24"/>
          <w:szCs w:val="24"/>
        </w:rPr>
        <w:t xml:space="preserve"> А.</w:t>
      </w:r>
      <w:r w:rsidRPr="003814F1">
        <w:rPr>
          <w:rFonts w:ascii="Times New Roman" w:hAnsi="Times New Roman" w:cs="Times New Roman"/>
          <w:sz w:val="24"/>
          <w:szCs w:val="24"/>
        </w:rPr>
        <w:t>П. Кодификация и прогрессивное развитие междунаро</w:t>
      </w:r>
      <w:r w:rsidR="004B273D">
        <w:rPr>
          <w:rFonts w:ascii="Times New Roman" w:hAnsi="Times New Roman" w:cs="Times New Roman"/>
          <w:sz w:val="24"/>
          <w:szCs w:val="24"/>
        </w:rPr>
        <w:t>дного права / А.П. Мовчан. – Москва</w:t>
      </w:r>
      <w:r w:rsidRPr="003814F1">
        <w:rPr>
          <w:rFonts w:ascii="Times New Roman" w:hAnsi="Times New Roman" w:cs="Times New Roman"/>
          <w:sz w:val="24"/>
          <w:szCs w:val="24"/>
        </w:rPr>
        <w:t>: Юрид</w:t>
      </w:r>
      <w:r w:rsidR="004B273D">
        <w:rPr>
          <w:rFonts w:ascii="Times New Roman" w:hAnsi="Times New Roman" w:cs="Times New Roman"/>
          <w:sz w:val="24"/>
          <w:szCs w:val="24"/>
          <w:lang w:val="ru-RU"/>
        </w:rPr>
        <w:t xml:space="preserve">ическая </w:t>
      </w:r>
      <w:r w:rsidRPr="003814F1">
        <w:rPr>
          <w:rFonts w:ascii="Times New Roman" w:hAnsi="Times New Roman" w:cs="Times New Roman"/>
          <w:sz w:val="24"/>
          <w:szCs w:val="24"/>
        </w:rPr>
        <w:t>лит</w:t>
      </w:r>
      <w:r w:rsidR="004B273D">
        <w:rPr>
          <w:rFonts w:ascii="Times New Roman" w:hAnsi="Times New Roman" w:cs="Times New Roman"/>
          <w:sz w:val="24"/>
          <w:szCs w:val="24"/>
          <w:lang w:val="ru-RU"/>
        </w:rPr>
        <w:t>ература</w:t>
      </w:r>
      <w:r w:rsidRPr="003814F1">
        <w:rPr>
          <w:rFonts w:ascii="Times New Roman" w:hAnsi="Times New Roman" w:cs="Times New Roman"/>
          <w:sz w:val="24"/>
          <w:szCs w:val="24"/>
        </w:rPr>
        <w:t xml:space="preserve">, 1972. – </w:t>
      </w:r>
      <w:r w:rsidR="004B273D">
        <w:rPr>
          <w:rFonts w:ascii="Times New Roman" w:hAnsi="Times New Roman" w:cs="Times New Roman"/>
          <w:sz w:val="24"/>
          <w:szCs w:val="24"/>
          <w:lang w:val="ru-RU"/>
        </w:rPr>
        <w:t xml:space="preserve">С. </w:t>
      </w:r>
      <w:r w:rsidRPr="003814F1">
        <w:rPr>
          <w:rFonts w:ascii="Times New Roman" w:hAnsi="Times New Roman" w:cs="Times New Roman"/>
          <w:sz w:val="24"/>
          <w:szCs w:val="24"/>
        </w:rPr>
        <w:t>214.</w:t>
      </w:r>
    </w:p>
    <w:p w:rsidR="00305D5E" w:rsidRPr="003814F1" w:rsidRDefault="00305D5E" w:rsidP="003814F1">
      <w:pPr>
        <w:pStyle w:val="a3"/>
        <w:numPr>
          <w:ilvl w:val="0"/>
          <w:numId w:val="4"/>
        </w:numPr>
        <w:ind w:left="454" w:hanging="454"/>
        <w:jc w:val="both"/>
        <w:rPr>
          <w:rFonts w:ascii="Times New Roman" w:hAnsi="Times New Roman" w:cs="Times New Roman"/>
          <w:sz w:val="24"/>
          <w:szCs w:val="24"/>
          <w:lang w:val="en-US"/>
        </w:rPr>
      </w:pPr>
      <w:r w:rsidRPr="003814F1">
        <w:rPr>
          <w:rFonts w:ascii="Times New Roman" w:hAnsi="Times New Roman" w:cs="Times New Roman"/>
          <w:sz w:val="24"/>
          <w:szCs w:val="24"/>
        </w:rPr>
        <w:t>United Nations Convention on the Law of the Sea</w:t>
      </w:r>
      <w:r w:rsidRPr="003814F1">
        <w:rPr>
          <w:rFonts w:ascii="Times New Roman" w:hAnsi="Times New Roman" w:cs="Times New Roman"/>
          <w:sz w:val="24"/>
          <w:szCs w:val="24"/>
          <w:lang w:val="en-US"/>
        </w:rPr>
        <w:t xml:space="preserve"> </w:t>
      </w:r>
      <w:r w:rsidR="004B273D" w:rsidRPr="003814F1">
        <w:rPr>
          <w:rFonts w:ascii="Times New Roman" w:hAnsi="Times New Roman"/>
          <w:sz w:val="24"/>
          <w:szCs w:val="24"/>
        </w:rPr>
        <w:t xml:space="preserve">[Электронный ресурс]. – Режим доступа: </w:t>
      </w:r>
      <w:r w:rsidRPr="003814F1">
        <w:rPr>
          <w:rFonts w:ascii="Times New Roman" w:hAnsi="Times New Roman" w:cs="Times New Roman"/>
          <w:sz w:val="24"/>
          <w:szCs w:val="24"/>
          <w:lang w:val="en-US"/>
        </w:rPr>
        <w:t>http://www.un.org/depts/los/convention_agreements/texts/unclos/unclos_e.pdf (</w:t>
      </w:r>
      <w:r w:rsidR="004B273D" w:rsidRPr="003814F1">
        <w:rPr>
          <w:rFonts w:ascii="Times New Roman" w:hAnsi="Times New Roman"/>
          <w:sz w:val="24"/>
          <w:szCs w:val="24"/>
        </w:rPr>
        <w:t xml:space="preserve">дата обращения: </w:t>
      </w:r>
      <w:r w:rsidR="004B273D" w:rsidRPr="003814F1">
        <w:rPr>
          <w:rFonts w:ascii="Times New Roman" w:hAnsi="Times New Roman" w:cs="Times New Roman"/>
          <w:sz w:val="24"/>
          <w:szCs w:val="24"/>
        </w:rPr>
        <w:t>20.05.2018</w:t>
      </w:r>
      <w:r w:rsidRPr="003814F1">
        <w:rPr>
          <w:rFonts w:ascii="Times New Roman" w:hAnsi="Times New Roman" w:cs="Times New Roman"/>
          <w:sz w:val="24"/>
          <w:szCs w:val="24"/>
          <w:lang w:val="en-US"/>
        </w:rPr>
        <w:t>).</w:t>
      </w:r>
    </w:p>
    <w:p w:rsidR="00305D5E" w:rsidRPr="003814F1" w:rsidRDefault="00305D5E" w:rsidP="003814F1">
      <w:pPr>
        <w:pStyle w:val="a3"/>
        <w:numPr>
          <w:ilvl w:val="0"/>
          <w:numId w:val="4"/>
        </w:numPr>
        <w:ind w:left="454" w:hanging="454"/>
        <w:jc w:val="both"/>
        <w:rPr>
          <w:rFonts w:ascii="Times New Roman" w:hAnsi="Times New Roman" w:cs="Times New Roman"/>
          <w:sz w:val="24"/>
          <w:szCs w:val="24"/>
          <w:lang w:val="en-US"/>
        </w:rPr>
      </w:pPr>
      <w:r w:rsidRPr="003814F1">
        <w:rPr>
          <w:rFonts w:ascii="Times New Roman" w:hAnsi="Times New Roman" w:cs="Times New Roman"/>
          <w:sz w:val="24"/>
          <w:szCs w:val="24"/>
        </w:rPr>
        <w:t xml:space="preserve">Agreement on the Conservation of Polar Bears </w:t>
      </w:r>
      <w:r w:rsidR="00837343" w:rsidRPr="003814F1">
        <w:rPr>
          <w:rFonts w:ascii="Times New Roman" w:hAnsi="Times New Roman"/>
          <w:sz w:val="24"/>
          <w:szCs w:val="24"/>
        </w:rPr>
        <w:t xml:space="preserve">[Электронный ресурс]. – Режим доступа: </w:t>
      </w:r>
      <w:r w:rsidRPr="003814F1">
        <w:rPr>
          <w:rFonts w:ascii="Times New Roman" w:hAnsi="Times New Roman" w:cs="Times New Roman"/>
          <w:sz w:val="24"/>
          <w:szCs w:val="24"/>
        </w:rPr>
        <w:t>http://pbsg.npolar.no/en/agreements/agreement1973.html</w:t>
      </w:r>
      <w:r w:rsidRPr="003814F1">
        <w:rPr>
          <w:rFonts w:ascii="Times New Roman" w:hAnsi="Times New Roman" w:cs="Times New Roman"/>
          <w:sz w:val="24"/>
          <w:szCs w:val="24"/>
          <w:lang w:val="en-US"/>
        </w:rPr>
        <w:t xml:space="preserve"> (</w:t>
      </w:r>
      <w:r w:rsidR="00837343" w:rsidRPr="003814F1">
        <w:rPr>
          <w:rFonts w:ascii="Times New Roman" w:hAnsi="Times New Roman"/>
          <w:sz w:val="24"/>
          <w:szCs w:val="24"/>
        </w:rPr>
        <w:t xml:space="preserve">дата обращения: </w:t>
      </w:r>
      <w:r w:rsidRPr="003814F1">
        <w:rPr>
          <w:rFonts w:ascii="Times New Roman" w:hAnsi="Times New Roman" w:cs="Times New Roman"/>
          <w:sz w:val="24"/>
          <w:szCs w:val="24"/>
          <w:lang w:val="en-US"/>
        </w:rPr>
        <w:t>20.05.2018).</w:t>
      </w:r>
    </w:p>
    <w:p w:rsidR="00305D5E" w:rsidRPr="003814F1" w:rsidRDefault="00305D5E" w:rsidP="003814F1">
      <w:pPr>
        <w:pStyle w:val="a3"/>
        <w:numPr>
          <w:ilvl w:val="0"/>
          <w:numId w:val="4"/>
        </w:numPr>
        <w:ind w:left="454" w:hanging="454"/>
        <w:jc w:val="both"/>
        <w:rPr>
          <w:rFonts w:ascii="Times New Roman" w:hAnsi="Times New Roman" w:cs="Times New Roman"/>
          <w:sz w:val="24"/>
          <w:szCs w:val="24"/>
          <w:lang w:val="en-US"/>
        </w:rPr>
      </w:pPr>
      <w:r w:rsidRPr="003814F1">
        <w:rPr>
          <w:rFonts w:ascii="Times New Roman" w:hAnsi="Times New Roman" w:cs="Times New Roman"/>
          <w:sz w:val="24"/>
          <w:szCs w:val="24"/>
        </w:rPr>
        <w:t xml:space="preserve">Nuuk Declaration on Environment and Development in the Arctic </w:t>
      </w:r>
      <w:r w:rsidR="00837343" w:rsidRPr="003814F1">
        <w:rPr>
          <w:rFonts w:ascii="Times New Roman" w:hAnsi="Times New Roman"/>
          <w:sz w:val="24"/>
          <w:szCs w:val="24"/>
        </w:rPr>
        <w:t>[Электронный ресурс]. – Режим доступа:</w:t>
      </w:r>
      <w:r w:rsidRPr="003814F1">
        <w:rPr>
          <w:rFonts w:ascii="Times New Roman" w:hAnsi="Times New Roman" w:cs="Times New Roman"/>
          <w:sz w:val="24"/>
          <w:szCs w:val="24"/>
        </w:rPr>
        <w:t xml:space="preserve"> http://iea-archive.uoregon.edu/pages/MarineMammals/engine/research/1-0279-0287htm_1.htm (</w:t>
      </w:r>
      <w:r w:rsidR="00837343" w:rsidRPr="003814F1">
        <w:rPr>
          <w:rFonts w:ascii="Times New Roman" w:hAnsi="Times New Roman"/>
          <w:sz w:val="24"/>
          <w:szCs w:val="24"/>
        </w:rPr>
        <w:t xml:space="preserve">дата обращения: </w:t>
      </w:r>
      <w:r w:rsidRPr="003814F1">
        <w:rPr>
          <w:rFonts w:ascii="Times New Roman" w:hAnsi="Times New Roman" w:cs="Times New Roman"/>
          <w:sz w:val="24"/>
          <w:szCs w:val="24"/>
        </w:rPr>
        <w:t>20.05.2018).</w:t>
      </w:r>
    </w:p>
    <w:p w:rsidR="00305D5E" w:rsidRPr="003814F1" w:rsidRDefault="00305D5E" w:rsidP="003814F1">
      <w:pPr>
        <w:pStyle w:val="a3"/>
        <w:numPr>
          <w:ilvl w:val="0"/>
          <w:numId w:val="4"/>
        </w:numPr>
        <w:ind w:left="454" w:hanging="454"/>
        <w:jc w:val="both"/>
        <w:rPr>
          <w:rFonts w:ascii="Times New Roman" w:hAnsi="Times New Roman" w:cs="Times New Roman"/>
          <w:sz w:val="24"/>
          <w:szCs w:val="24"/>
          <w:lang w:val="en-US"/>
        </w:rPr>
      </w:pPr>
      <w:r w:rsidRPr="003814F1">
        <w:rPr>
          <w:rFonts w:ascii="Times New Roman" w:hAnsi="Times New Roman" w:cs="Times New Roman"/>
          <w:sz w:val="24"/>
          <w:szCs w:val="24"/>
        </w:rPr>
        <w:t xml:space="preserve">Arctic Council. Official information </w:t>
      </w:r>
      <w:r w:rsidR="00837343" w:rsidRPr="003814F1">
        <w:rPr>
          <w:rFonts w:ascii="Times New Roman" w:hAnsi="Times New Roman"/>
          <w:sz w:val="24"/>
          <w:szCs w:val="24"/>
        </w:rPr>
        <w:t xml:space="preserve">[Электронный ресурс]. – Режим доступа: </w:t>
      </w:r>
      <w:r w:rsidRPr="003814F1">
        <w:rPr>
          <w:rFonts w:ascii="Times New Roman" w:hAnsi="Times New Roman" w:cs="Times New Roman"/>
          <w:sz w:val="24"/>
          <w:szCs w:val="24"/>
        </w:rPr>
        <w:t xml:space="preserve"> http://www.arctic-council.org/index.php/en/ (</w:t>
      </w:r>
      <w:r w:rsidR="00837343" w:rsidRPr="003814F1">
        <w:rPr>
          <w:rFonts w:ascii="Times New Roman" w:hAnsi="Times New Roman"/>
          <w:sz w:val="24"/>
          <w:szCs w:val="24"/>
        </w:rPr>
        <w:t xml:space="preserve">дата обращения: </w:t>
      </w:r>
      <w:r w:rsidRPr="003814F1">
        <w:rPr>
          <w:rFonts w:ascii="Times New Roman" w:hAnsi="Times New Roman" w:cs="Times New Roman"/>
          <w:sz w:val="24"/>
          <w:szCs w:val="24"/>
        </w:rPr>
        <w:t>20.05.2018).</w:t>
      </w:r>
    </w:p>
    <w:p w:rsidR="00305D5E" w:rsidRPr="003814F1" w:rsidRDefault="00305D5E" w:rsidP="003814F1">
      <w:pPr>
        <w:pStyle w:val="a3"/>
        <w:numPr>
          <w:ilvl w:val="0"/>
          <w:numId w:val="4"/>
        </w:numPr>
        <w:ind w:left="454" w:hanging="454"/>
        <w:jc w:val="both"/>
        <w:rPr>
          <w:rFonts w:ascii="Times New Roman" w:hAnsi="Times New Roman" w:cs="Times New Roman"/>
          <w:sz w:val="24"/>
          <w:szCs w:val="24"/>
          <w:lang w:val="en-US"/>
        </w:rPr>
      </w:pPr>
      <w:r w:rsidRPr="003814F1">
        <w:rPr>
          <w:rFonts w:ascii="Times New Roman" w:hAnsi="Times New Roman" w:cs="Times New Roman"/>
          <w:sz w:val="24"/>
          <w:szCs w:val="24"/>
        </w:rPr>
        <w:t>Чилингаров А.Н. Роль Арктического совета в развитии международного арктического сотрудничества //</w:t>
      </w:r>
      <w:r w:rsidRPr="003814F1">
        <w:rPr>
          <w:rFonts w:ascii="Times New Roman" w:hAnsi="Times New Roman" w:cs="Times New Roman"/>
          <w:sz w:val="24"/>
          <w:szCs w:val="24"/>
          <w:lang w:val="ru-RU"/>
        </w:rPr>
        <w:t xml:space="preserve"> </w:t>
      </w:r>
      <w:r w:rsidRPr="003814F1">
        <w:rPr>
          <w:rFonts w:ascii="Times New Roman" w:hAnsi="Times New Roman" w:cs="Times New Roman"/>
          <w:sz w:val="24"/>
          <w:szCs w:val="24"/>
        </w:rPr>
        <w:t>Арктика: экология и экономика.</w:t>
      </w:r>
      <w:r w:rsidRPr="003814F1">
        <w:rPr>
          <w:rFonts w:ascii="Times New Roman" w:hAnsi="Times New Roman" w:cs="Times New Roman"/>
          <w:sz w:val="24"/>
          <w:szCs w:val="24"/>
          <w:lang w:val="ru-RU"/>
        </w:rPr>
        <w:t xml:space="preserve"> </w:t>
      </w:r>
      <w:r w:rsidRPr="003814F1">
        <w:rPr>
          <w:rFonts w:ascii="Times New Roman" w:hAnsi="Times New Roman" w:cs="Times New Roman"/>
          <w:sz w:val="24"/>
          <w:szCs w:val="24"/>
        </w:rPr>
        <w:t>– 2011.</w:t>
      </w:r>
      <w:r w:rsidR="00837343" w:rsidRPr="003814F1">
        <w:rPr>
          <w:rFonts w:ascii="Times New Roman" w:hAnsi="Times New Roman" w:cs="Times New Roman"/>
          <w:sz w:val="24"/>
          <w:szCs w:val="24"/>
          <w:lang w:val="ru-RU"/>
        </w:rPr>
        <w:t xml:space="preserve"> – </w:t>
      </w:r>
      <w:r w:rsidRPr="003814F1">
        <w:rPr>
          <w:rFonts w:ascii="Times New Roman" w:hAnsi="Times New Roman" w:cs="Times New Roman"/>
          <w:sz w:val="24"/>
          <w:szCs w:val="24"/>
        </w:rPr>
        <w:t>№ 3. – С.12–15.</w:t>
      </w:r>
    </w:p>
    <w:p w:rsidR="00305D5E" w:rsidRPr="003814F1" w:rsidRDefault="00305D5E" w:rsidP="003814F1">
      <w:pPr>
        <w:pStyle w:val="a3"/>
        <w:numPr>
          <w:ilvl w:val="0"/>
          <w:numId w:val="4"/>
        </w:numPr>
        <w:ind w:left="454" w:hanging="454"/>
        <w:jc w:val="both"/>
        <w:rPr>
          <w:rFonts w:ascii="Times New Roman" w:hAnsi="Times New Roman" w:cs="Times New Roman"/>
          <w:sz w:val="24"/>
          <w:szCs w:val="24"/>
          <w:lang w:val="en-US"/>
        </w:rPr>
      </w:pPr>
      <w:r w:rsidRPr="003814F1">
        <w:rPr>
          <w:rFonts w:ascii="Times New Roman" w:hAnsi="Times New Roman" w:cs="Times New Roman"/>
          <w:sz w:val="24"/>
          <w:szCs w:val="24"/>
        </w:rPr>
        <w:t>Arctic Council addresses meteorological cooperation and connectivity during week of events in Finland</w:t>
      </w:r>
      <w:r w:rsidR="00837343" w:rsidRPr="003814F1">
        <w:rPr>
          <w:rFonts w:ascii="Times New Roman" w:hAnsi="Times New Roman" w:cs="Times New Roman"/>
          <w:sz w:val="24"/>
          <w:szCs w:val="24"/>
          <w:lang w:val="ru-RU"/>
        </w:rPr>
        <w:t>.</w:t>
      </w:r>
      <w:r w:rsidRPr="003814F1">
        <w:rPr>
          <w:rFonts w:ascii="Times New Roman" w:hAnsi="Times New Roman" w:cs="Times New Roman"/>
          <w:sz w:val="24"/>
          <w:szCs w:val="24"/>
          <w:lang w:val="en-US"/>
        </w:rPr>
        <w:t xml:space="preserve"> </w:t>
      </w:r>
      <w:r w:rsidR="00837343" w:rsidRPr="003814F1">
        <w:rPr>
          <w:rFonts w:ascii="Times New Roman" w:hAnsi="Times New Roman"/>
          <w:sz w:val="24"/>
          <w:szCs w:val="24"/>
        </w:rPr>
        <w:t xml:space="preserve">[Электронный ресурс]. – Режим доступа: </w:t>
      </w:r>
      <w:r w:rsidRPr="003814F1">
        <w:rPr>
          <w:rFonts w:ascii="Times New Roman" w:hAnsi="Times New Roman" w:cs="Times New Roman"/>
          <w:sz w:val="24"/>
          <w:szCs w:val="24"/>
          <w:lang w:val="en-US"/>
        </w:rPr>
        <w:t>http://www.arctic-council.org/index.php/en/our-work2/8-news-and-events/486-sao-levi-2018-02 (</w:t>
      </w:r>
      <w:r w:rsidR="00837343" w:rsidRPr="003814F1">
        <w:rPr>
          <w:rFonts w:ascii="Times New Roman" w:hAnsi="Times New Roman"/>
          <w:sz w:val="24"/>
          <w:szCs w:val="24"/>
        </w:rPr>
        <w:t xml:space="preserve">дата обращения: </w:t>
      </w:r>
      <w:r w:rsidRPr="003814F1">
        <w:rPr>
          <w:rFonts w:ascii="Times New Roman" w:hAnsi="Times New Roman" w:cs="Times New Roman"/>
          <w:sz w:val="24"/>
          <w:szCs w:val="24"/>
          <w:lang w:val="en-US"/>
        </w:rPr>
        <w:t>20.05.2018).</w:t>
      </w:r>
    </w:p>
    <w:p w:rsidR="00305D5E" w:rsidRPr="003814F1" w:rsidRDefault="004B273D" w:rsidP="003814F1">
      <w:pPr>
        <w:pStyle w:val="a3"/>
        <w:numPr>
          <w:ilvl w:val="0"/>
          <w:numId w:val="4"/>
        </w:numPr>
        <w:ind w:left="454" w:hanging="454"/>
        <w:jc w:val="both"/>
        <w:rPr>
          <w:rFonts w:ascii="Times New Roman" w:hAnsi="Times New Roman" w:cs="Times New Roman"/>
          <w:sz w:val="24"/>
          <w:szCs w:val="24"/>
          <w:lang w:val="ru-RU"/>
        </w:rPr>
      </w:pPr>
      <w:r>
        <w:rPr>
          <w:rFonts w:ascii="Times New Roman" w:hAnsi="Times New Roman" w:cs="Times New Roman"/>
          <w:sz w:val="24"/>
          <w:szCs w:val="24"/>
        </w:rPr>
        <w:t>Чистюхина С.</w:t>
      </w:r>
      <w:r w:rsidR="00305D5E" w:rsidRPr="003814F1">
        <w:rPr>
          <w:rFonts w:ascii="Times New Roman" w:hAnsi="Times New Roman" w:cs="Times New Roman"/>
          <w:sz w:val="24"/>
          <w:szCs w:val="24"/>
        </w:rPr>
        <w:t>Н. Защита окружающей среды Арктики (международно-правовой аспект) // Вестник РУДН. Серия: Юридические науки. – 2008. – № 2. – С. 94–100.</w:t>
      </w:r>
    </w:p>
    <w:p w:rsidR="00305D5E" w:rsidRPr="00305D5E" w:rsidRDefault="004B273D" w:rsidP="003814F1">
      <w:pPr>
        <w:pStyle w:val="a3"/>
        <w:numPr>
          <w:ilvl w:val="0"/>
          <w:numId w:val="4"/>
        </w:numPr>
        <w:ind w:left="454" w:hanging="454"/>
        <w:jc w:val="both"/>
        <w:rPr>
          <w:rFonts w:ascii="Times New Roman" w:hAnsi="Times New Roman" w:cs="Times New Roman"/>
          <w:sz w:val="24"/>
          <w:szCs w:val="24"/>
          <w:lang w:val="ru-RU"/>
        </w:rPr>
      </w:pPr>
      <w:r>
        <w:rPr>
          <w:rFonts w:ascii="Times New Roman" w:hAnsi="Times New Roman" w:cs="Times New Roman"/>
          <w:sz w:val="24"/>
          <w:szCs w:val="24"/>
        </w:rPr>
        <w:t>Джунусова Д.</w:t>
      </w:r>
      <w:r w:rsidR="00305D5E" w:rsidRPr="003814F1">
        <w:rPr>
          <w:rFonts w:ascii="Times New Roman" w:hAnsi="Times New Roman" w:cs="Times New Roman"/>
          <w:sz w:val="24"/>
          <w:szCs w:val="24"/>
        </w:rPr>
        <w:t>Н. О совершенствовании отечественного законодательства в области предотвращения загрязнения</w:t>
      </w:r>
      <w:r w:rsidR="00305D5E" w:rsidRPr="00305D5E">
        <w:rPr>
          <w:rFonts w:ascii="Times New Roman" w:hAnsi="Times New Roman" w:cs="Times New Roman"/>
          <w:sz w:val="24"/>
          <w:szCs w:val="24"/>
        </w:rPr>
        <w:t xml:space="preserve"> арктических вод в процессе освоения континентального шельфа // Актуальные проблемы экономики и права. – 2010. – №</w:t>
      </w:r>
      <w:r w:rsidR="00305D5E" w:rsidRPr="00305D5E">
        <w:rPr>
          <w:rFonts w:ascii="Times New Roman" w:hAnsi="Times New Roman" w:cs="Times New Roman"/>
          <w:sz w:val="24"/>
          <w:szCs w:val="24"/>
          <w:lang w:val="ru-RU"/>
        </w:rPr>
        <w:t xml:space="preserve"> </w:t>
      </w:r>
      <w:r w:rsidR="00305D5E" w:rsidRPr="00305D5E">
        <w:rPr>
          <w:rFonts w:ascii="Times New Roman" w:hAnsi="Times New Roman" w:cs="Times New Roman"/>
          <w:sz w:val="24"/>
          <w:szCs w:val="24"/>
        </w:rPr>
        <w:t>4. – С. 232–236.</w:t>
      </w:r>
    </w:p>
    <w:p w:rsidR="00305D5E" w:rsidRPr="00305D5E" w:rsidRDefault="00305D5E" w:rsidP="003814F1">
      <w:pPr>
        <w:pStyle w:val="a3"/>
        <w:numPr>
          <w:ilvl w:val="0"/>
          <w:numId w:val="4"/>
        </w:numPr>
        <w:ind w:left="454" w:hanging="454"/>
        <w:jc w:val="both"/>
        <w:rPr>
          <w:rFonts w:ascii="Times New Roman" w:hAnsi="Times New Roman" w:cs="Times New Roman"/>
          <w:sz w:val="24"/>
          <w:szCs w:val="24"/>
          <w:lang w:val="ru-RU"/>
        </w:rPr>
      </w:pPr>
      <w:r w:rsidRPr="00305D5E">
        <w:rPr>
          <w:rFonts w:ascii="Times New Roman" w:hAnsi="Times New Roman" w:cs="Times New Roman"/>
          <w:sz w:val="24"/>
          <w:szCs w:val="24"/>
        </w:rPr>
        <w:t>Лукин Ю.Ф. Статус, состав, население Российской Арктики //</w:t>
      </w:r>
      <w:r w:rsidRPr="00305D5E">
        <w:rPr>
          <w:rFonts w:ascii="Times New Roman" w:hAnsi="Times New Roman" w:cs="Times New Roman"/>
          <w:sz w:val="24"/>
          <w:szCs w:val="24"/>
          <w:lang w:val="ru-RU"/>
        </w:rPr>
        <w:t xml:space="preserve"> </w:t>
      </w:r>
      <w:r w:rsidRPr="00305D5E">
        <w:rPr>
          <w:rFonts w:ascii="Times New Roman" w:hAnsi="Times New Roman" w:cs="Times New Roman"/>
          <w:sz w:val="24"/>
          <w:szCs w:val="24"/>
        </w:rPr>
        <w:t>Арктика и Север. –</w:t>
      </w:r>
      <w:r w:rsidRPr="00305D5E">
        <w:rPr>
          <w:rFonts w:ascii="Times New Roman" w:hAnsi="Times New Roman" w:cs="Times New Roman"/>
          <w:sz w:val="24"/>
          <w:szCs w:val="24"/>
          <w:lang w:val="ru-RU"/>
        </w:rPr>
        <w:t xml:space="preserve"> </w:t>
      </w:r>
      <w:r w:rsidRPr="00305D5E">
        <w:rPr>
          <w:rFonts w:ascii="Times New Roman" w:hAnsi="Times New Roman" w:cs="Times New Roman"/>
          <w:sz w:val="24"/>
          <w:szCs w:val="24"/>
        </w:rPr>
        <w:t>2014. –</w:t>
      </w:r>
      <w:r w:rsidRPr="00305D5E">
        <w:rPr>
          <w:rFonts w:ascii="Times New Roman" w:hAnsi="Times New Roman" w:cs="Times New Roman"/>
          <w:sz w:val="24"/>
          <w:szCs w:val="24"/>
          <w:lang w:val="ru-RU"/>
        </w:rPr>
        <w:t xml:space="preserve"> </w:t>
      </w:r>
      <w:r w:rsidRPr="00305D5E">
        <w:rPr>
          <w:rFonts w:ascii="Times New Roman" w:hAnsi="Times New Roman" w:cs="Times New Roman"/>
          <w:sz w:val="24"/>
          <w:szCs w:val="24"/>
        </w:rPr>
        <w:t>№ 15. –</w:t>
      </w:r>
      <w:r w:rsidRPr="00305D5E">
        <w:rPr>
          <w:rFonts w:ascii="Times New Roman" w:hAnsi="Times New Roman" w:cs="Times New Roman"/>
          <w:sz w:val="24"/>
          <w:szCs w:val="24"/>
          <w:lang w:val="ru-RU"/>
        </w:rPr>
        <w:t xml:space="preserve"> </w:t>
      </w:r>
      <w:r w:rsidRPr="00305D5E">
        <w:rPr>
          <w:rFonts w:ascii="Times New Roman" w:hAnsi="Times New Roman" w:cs="Times New Roman"/>
          <w:sz w:val="24"/>
          <w:szCs w:val="24"/>
        </w:rPr>
        <w:t>С. 57–94.</w:t>
      </w:r>
    </w:p>
    <w:p w:rsidR="00305D5E" w:rsidRPr="00305D5E" w:rsidRDefault="00305D5E" w:rsidP="003814F1">
      <w:pPr>
        <w:pStyle w:val="a3"/>
        <w:numPr>
          <w:ilvl w:val="0"/>
          <w:numId w:val="4"/>
        </w:numPr>
        <w:ind w:left="454" w:hanging="454"/>
        <w:jc w:val="both"/>
        <w:rPr>
          <w:rFonts w:ascii="Times New Roman" w:hAnsi="Times New Roman" w:cs="Times New Roman"/>
          <w:sz w:val="24"/>
          <w:szCs w:val="24"/>
          <w:lang w:val="ru-RU"/>
        </w:rPr>
      </w:pPr>
      <w:r w:rsidRPr="00305D5E">
        <w:rPr>
          <w:rFonts w:ascii="Times New Roman" w:hAnsi="Times New Roman" w:cs="Times New Roman"/>
          <w:sz w:val="24"/>
          <w:szCs w:val="24"/>
        </w:rPr>
        <w:lastRenderedPageBreak/>
        <w:t>Пилясов А.Н. Потенциал российской Арктики для междун</w:t>
      </w:r>
      <w:r w:rsidR="004B273D">
        <w:rPr>
          <w:rFonts w:ascii="Times New Roman" w:hAnsi="Times New Roman" w:cs="Times New Roman"/>
          <w:sz w:val="24"/>
          <w:szCs w:val="24"/>
        </w:rPr>
        <w:t>ародного сотрудничества. Москва</w:t>
      </w:r>
      <w:r w:rsidRPr="00305D5E">
        <w:rPr>
          <w:rFonts w:ascii="Times New Roman" w:hAnsi="Times New Roman" w:cs="Times New Roman"/>
          <w:sz w:val="24"/>
          <w:szCs w:val="24"/>
        </w:rPr>
        <w:t>: Спецкнига</w:t>
      </w:r>
      <w:r w:rsidRPr="00305D5E">
        <w:rPr>
          <w:rFonts w:ascii="Times New Roman" w:hAnsi="Times New Roman" w:cs="Times New Roman"/>
          <w:sz w:val="24"/>
          <w:szCs w:val="24"/>
          <w:lang w:val="ru-RU"/>
        </w:rPr>
        <w:t xml:space="preserve">. </w:t>
      </w:r>
      <w:r w:rsidRPr="00305D5E">
        <w:rPr>
          <w:rFonts w:ascii="Times New Roman" w:hAnsi="Times New Roman" w:cs="Times New Roman"/>
          <w:sz w:val="24"/>
          <w:szCs w:val="24"/>
        </w:rPr>
        <w:t>–</w:t>
      </w:r>
      <w:r w:rsidRPr="00305D5E">
        <w:rPr>
          <w:rFonts w:ascii="Times New Roman" w:hAnsi="Times New Roman" w:cs="Times New Roman"/>
          <w:sz w:val="24"/>
          <w:szCs w:val="24"/>
          <w:lang w:val="ru-RU"/>
        </w:rPr>
        <w:t xml:space="preserve"> </w:t>
      </w:r>
      <w:r w:rsidRPr="00305D5E">
        <w:rPr>
          <w:rFonts w:ascii="Times New Roman" w:hAnsi="Times New Roman" w:cs="Times New Roman"/>
          <w:sz w:val="24"/>
          <w:szCs w:val="24"/>
        </w:rPr>
        <w:t>2015. –</w:t>
      </w:r>
      <w:r w:rsidRPr="00305D5E">
        <w:rPr>
          <w:rFonts w:ascii="Times New Roman" w:hAnsi="Times New Roman" w:cs="Times New Roman"/>
          <w:sz w:val="24"/>
          <w:szCs w:val="24"/>
          <w:lang w:val="ru-RU"/>
        </w:rPr>
        <w:t xml:space="preserve"> </w:t>
      </w:r>
      <w:r w:rsidRPr="00305D5E">
        <w:rPr>
          <w:rFonts w:ascii="Times New Roman" w:hAnsi="Times New Roman" w:cs="Times New Roman"/>
          <w:sz w:val="24"/>
          <w:szCs w:val="24"/>
        </w:rPr>
        <w:t>120 с.</w:t>
      </w:r>
    </w:p>
    <w:p w:rsidR="00305D5E" w:rsidRPr="00305D5E" w:rsidRDefault="004B273D" w:rsidP="003814F1">
      <w:pPr>
        <w:pStyle w:val="a3"/>
        <w:numPr>
          <w:ilvl w:val="0"/>
          <w:numId w:val="4"/>
        </w:numPr>
        <w:ind w:left="454" w:hanging="454"/>
        <w:jc w:val="both"/>
        <w:rPr>
          <w:rFonts w:ascii="Times New Roman" w:hAnsi="Times New Roman" w:cs="Times New Roman"/>
          <w:sz w:val="24"/>
          <w:szCs w:val="24"/>
          <w:lang w:val="ru-RU"/>
        </w:rPr>
      </w:pPr>
      <w:r>
        <w:rPr>
          <w:rFonts w:ascii="Times New Roman" w:hAnsi="Times New Roman" w:cs="Times New Roman"/>
          <w:sz w:val="24"/>
          <w:szCs w:val="24"/>
        </w:rPr>
        <w:t>Плисецкий Е.</w:t>
      </w:r>
      <w:r w:rsidR="00305D5E" w:rsidRPr="00305D5E">
        <w:rPr>
          <w:rFonts w:ascii="Times New Roman" w:hAnsi="Times New Roman" w:cs="Times New Roman"/>
          <w:sz w:val="24"/>
          <w:szCs w:val="24"/>
        </w:rPr>
        <w:t>Е. Приоритеты развития Северного морского пути в</w:t>
      </w:r>
      <w:r w:rsidR="00305D5E" w:rsidRPr="00305D5E">
        <w:rPr>
          <w:rFonts w:ascii="Times New Roman" w:hAnsi="Times New Roman" w:cs="Times New Roman"/>
          <w:sz w:val="24"/>
          <w:szCs w:val="24"/>
          <w:lang w:val="ru-RU"/>
        </w:rPr>
        <w:t xml:space="preserve"> </w:t>
      </w:r>
      <w:r w:rsidR="00305D5E" w:rsidRPr="00305D5E">
        <w:rPr>
          <w:rFonts w:ascii="Times New Roman" w:hAnsi="Times New Roman" w:cs="Times New Roman"/>
          <w:sz w:val="24"/>
          <w:szCs w:val="24"/>
        </w:rPr>
        <w:t>стратегическом управлении и планировании //</w:t>
      </w:r>
      <w:r w:rsidR="00305D5E" w:rsidRPr="00305D5E">
        <w:rPr>
          <w:rFonts w:ascii="Times New Roman" w:hAnsi="Times New Roman" w:cs="Times New Roman"/>
          <w:sz w:val="24"/>
          <w:szCs w:val="24"/>
          <w:lang w:val="ru-RU"/>
        </w:rPr>
        <w:t xml:space="preserve"> </w:t>
      </w:r>
      <w:r w:rsidR="00305D5E" w:rsidRPr="00305D5E">
        <w:rPr>
          <w:rFonts w:ascii="Times New Roman" w:hAnsi="Times New Roman" w:cs="Times New Roman"/>
          <w:sz w:val="24"/>
          <w:szCs w:val="24"/>
        </w:rPr>
        <w:t>Арктика и Север. – 2016. – № 22. – С. 101–111.</w:t>
      </w:r>
    </w:p>
    <w:p w:rsidR="00305D5E" w:rsidRPr="00305D5E" w:rsidRDefault="004B273D" w:rsidP="003814F1">
      <w:pPr>
        <w:pStyle w:val="a3"/>
        <w:numPr>
          <w:ilvl w:val="0"/>
          <w:numId w:val="4"/>
        </w:numPr>
        <w:ind w:left="454" w:hanging="454"/>
        <w:jc w:val="both"/>
        <w:rPr>
          <w:rFonts w:ascii="Times New Roman" w:hAnsi="Times New Roman" w:cs="Times New Roman"/>
          <w:sz w:val="24"/>
          <w:szCs w:val="24"/>
          <w:lang w:val="ru-RU"/>
        </w:rPr>
      </w:pPr>
      <w:r>
        <w:rPr>
          <w:rFonts w:ascii="Times New Roman" w:hAnsi="Times New Roman" w:cs="Times New Roman"/>
          <w:sz w:val="24"/>
          <w:szCs w:val="24"/>
        </w:rPr>
        <w:t>Пегин Н.</w:t>
      </w:r>
      <w:r w:rsidR="00305D5E" w:rsidRPr="00305D5E">
        <w:rPr>
          <w:rFonts w:ascii="Times New Roman" w:hAnsi="Times New Roman" w:cs="Times New Roman"/>
          <w:sz w:val="24"/>
          <w:szCs w:val="24"/>
        </w:rPr>
        <w:t>А. Национальная арктическая транспортная линия: проблемы</w:t>
      </w:r>
      <w:r w:rsidR="00305D5E" w:rsidRPr="00305D5E">
        <w:rPr>
          <w:rFonts w:ascii="Times New Roman" w:hAnsi="Times New Roman" w:cs="Times New Roman"/>
          <w:sz w:val="24"/>
          <w:szCs w:val="24"/>
          <w:lang w:val="ru-RU"/>
        </w:rPr>
        <w:t xml:space="preserve"> </w:t>
      </w:r>
      <w:r w:rsidR="00305D5E" w:rsidRPr="00305D5E">
        <w:rPr>
          <w:rFonts w:ascii="Times New Roman" w:hAnsi="Times New Roman" w:cs="Times New Roman"/>
          <w:sz w:val="24"/>
          <w:szCs w:val="24"/>
        </w:rPr>
        <w:t>и перспективы //</w:t>
      </w:r>
      <w:r w:rsidR="00305D5E" w:rsidRPr="00305D5E">
        <w:rPr>
          <w:rFonts w:ascii="Times New Roman" w:hAnsi="Times New Roman" w:cs="Times New Roman"/>
          <w:sz w:val="24"/>
          <w:szCs w:val="24"/>
          <w:lang w:val="ru-RU"/>
        </w:rPr>
        <w:t xml:space="preserve"> </w:t>
      </w:r>
      <w:r w:rsidR="00305D5E" w:rsidRPr="00305D5E">
        <w:rPr>
          <w:rFonts w:ascii="Times New Roman" w:hAnsi="Times New Roman" w:cs="Times New Roman"/>
          <w:sz w:val="24"/>
          <w:szCs w:val="24"/>
        </w:rPr>
        <w:t>Арктика и Север. – 2016. – № 23. – С. 32–</w:t>
      </w:r>
      <w:r w:rsidR="00305D5E" w:rsidRPr="00305D5E">
        <w:rPr>
          <w:rFonts w:ascii="Times New Roman" w:hAnsi="Times New Roman" w:cs="Times New Roman"/>
          <w:sz w:val="24"/>
          <w:szCs w:val="24"/>
          <w:lang w:val="ru-RU"/>
        </w:rPr>
        <w:t xml:space="preserve"> </w:t>
      </w:r>
      <w:r w:rsidR="00305D5E" w:rsidRPr="00305D5E">
        <w:rPr>
          <w:rFonts w:ascii="Times New Roman" w:hAnsi="Times New Roman" w:cs="Times New Roman"/>
          <w:sz w:val="24"/>
          <w:szCs w:val="24"/>
        </w:rPr>
        <w:t>40.</w:t>
      </w:r>
    </w:p>
    <w:p w:rsidR="00837343" w:rsidRPr="000C7A96" w:rsidRDefault="00837343" w:rsidP="000C7A96">
      <w:pPr>
        <w:pStyle w:val="a7"/>
        <w:spacing w:before="240" w:after="120" w:line="240" w:lineRule="auto"/>
        <w:ind w:left="0"/>
        <w:contextualSpacing w:val="0"/>
        <w:jc w:val="both"/>
        <w:rPr>
          <w:rFonts w:ascii="Times New Roman" w:eastAsia="Times New Roman" w:hAnsi="Times New Roman" w:cs="Times New Roman"/>
          <w:color w:val="000000"/>
          <w:sz w:val="24"/>
          <w:szCs w:val="24"/>
          <w:lang w:val="en-US"/>
        </w:rPr>
      </w:pPr>
      <w:r w:rsidRPr="000C7A96">
        <w:rPr>
          <w:rFonts w:ascii="Times New Roman" w:eastAsia="Times New Roman" w:hAnsi="Times New Roman" w:cs="Times New Roman"/>
          <w:b/>
          <w:color w:val="000000"/>
          <w:sz w:val="24"/>
          <w:szCs w:val="24"/>
          <w:lang w:val="en-US"/>
        </w:rPr>
        <w:t>References</w:t>
      </w:r>
    </w:p>
    <w:p w:rsidR="00837343"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5C5D03">
        <w:rPr>
          <w:rFonts w:ascii="Times New Roman" w:eastAsia="Times New Roman" w:hAnsi="Times New Roman" w:cs="Times New Roman"/>
          <w:color w:val="000000"/>
          <w:sz w:val="24"/>
          <w:szCs w:val="24"/>
          <w:lang w:val="en-US"/>
        </w:rPr>
        <w:t>The Negative Impacts of Globalization on the Environment</w:t>
      </w:r>
      <w:r w:rsidR="000C7A96" w:rsidRPr="005C5D03">
        <w:rPr>
          <w:rFonts w:ascii="Times New Roman" w:eastAsia="Times New Roman" w:hAnsi="Times New Roman" w:cs="Times New Roman"/>
          <w:color w:val="000000"/>
          <w:sz w:val="24"/>
          <w:szCs w:val="24"/>
          <w:lang w:val="ru-RU"/>
        </w:rPr>
        <w:t>.</w:t>
      </w:r>
      <w:r w:rsidRPr="000C7A96">
        <w:rPr>
          <w:rFonts w:ascii="Times New Roman" w:eastAsia="Times New Roman" w:hAnsi="Times New Roman" w:cs="Times New Roman"/>
          <w:color w:val="000000"/>
          <w:sz w:val="24"/>
          <w:szCs w:val="24"/>
          <w:lang w:val="en-US"/>
        </w:rPr>
        <w:t xml:space="preserve"> </w:t>
      </w:r>
      <w:r w:rsidR="000C7A96" w:rsidRPr="001E7DE8">
        <w:rPr>
          <w:rFonts w:ascii="Times New Roman" w:hAnsi="Times New Roman"/>
          <w:sz w:val="24"/>
          <w:szCs w:val="24"/>
        </w:rPr>
        <w:t xml:space="preserve">Retrieved from </w:t>
      </w:r>
      <w:r w:rsidRPr="000C7A96">
        <w:rPr>
          <w:rFonts w:ascii="Times New Roman" w:eastAsia="Times New Roman" w:hAnsi="Times New Roman" w:cs="Times New Roman"/>
          <w:color w:val="000000"/>
          <w:sz w:val="24"/>
          <w:szCs w:val="24"/>
          <w:lang w:val="en-US"/>
        </w:rPr>
        <w:t>https://bizfluent.com/info-8564715-negative-impacts-globalization-environment.html.</w:t>
      </w:r>
    </w:p>
    <w:p w:rsidR="00837343"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0C7A96">
        <w:rPr>
          <w:rFonts w:ascii="Times New Roman" w:eastAsia="Times New Roman" w:hAnsi="Times New Roman" w:cs="Times New Roman"/>
          <w:color w:val="000000"/>
          <w:sz w:val="24"/>
          <w:szCs w:val="24"/>
          <w:lang w:val="en-US"/>
        </w:rPr>
        <w:t>Vylegzhanin</w:t>
      </w:r>
      <w:r w:rsidR="000C7A96">
        <w:rPr>
          <w:rFonts w:ascii="Times New Roman" w:eastAsia="Times New Roman" w:hAnsi="Times New Roman" w:cs="Times New Roman"/>
          <w:color w:val="000000"/>
          <w:sz w:val="24"/>
          <w:szCs w:val="24"/>
          <w:lang w:val="ru-RU"/>
        </w:rPr>
        <w:t>,</w:t>
      </w:r>
      <w:r w:rsidRPr="000C7A96">
        <w:rPr>
          <w:rFonts w:ascii="Times New Roman" w:eastAsia="Times New Roman" w:hAnsi="Times New Roman" w:cs="Times New Roman"/>
          <w:color w:val="000000"/>
          <w:sz w:val="24"/>
          <w:szCs w:val="24"/>
          <w:lang w:val="en-US"/>
        </w:rPr>
        <w:t xml:space="preserve"> A.N. </w:t>
      </w:r>
      <w:r w:rsidR="000C7A96">
        <w:rPr>
          <w:rFonts w:ascii="Times New Roman" w:eastAsia="Times New Roman" w:hAnsi="Times New Roman" w:cs="Times New Roman"/>
          <w:color w:val="000000"/>
          <w:sz w:val="24"/>
          <w:szCs w:val="24"/>
          <w:lang w:val="en-US"/>
        </w:rPr>
        <w:t xml:space="preserve">(2012). </w:t>
      </w:r>
      <w:r w:rsidRPr="000C7A96">
        <w:rPr>
          <w:rFonts w:ascii="Times New Roman" w:eastAsia="Times New Roman" w:hAnsi="Times New Roman" w:cs="Times New Roman"/>
          <w:color w:val="000000"/>
          <w:sz w:val="24"/>
          <w:szCs w:val="24"/>
          <w:lang w:val="en-US"/>
        </w:rPr>
        <w:t xml:space="preserve">International cooperation in the field of environmental protection, conservation and rational management of biological resources in the Arctic Ocean. </w:t>
      </w:r>
      <w:r w:rsidR="000C7A96">
        <w:rPr>
          <w:rFonts w:ascii="Times New Roman" w:eastAsia="Times New Roman" w:hAnsi="Times New Roman" w:cs="Times New Roman"/>
          <w:color w:val="000000"/>
          <w:sz w:val="24"/>
          <w:szCs w:val="24"/>
          <w:lang w:val="en-US"/>
        </w:rPr>
        <w:t xml:space="preserve">In: </w:t>
      </w:r>
      <w:r w:rsidRPr="00323302">
        <w:rPr>
          <w:rFonts w:ascii="Times New Roman" w:eastAsia="Times New Roman" w:hAnsi="Times New Roman" w:cs="Times New Roman"/>
          <w:i/>
          <w:color w:val="000000"/>
          <w:sz w:val="24"/>
          <w:szCs w:val="24"/>
          <w:lang w:val="en-US"/>
        </w:rPr>
        <w:t>Materials of the International Scientific Symposium</w:t>
      </w:r>
      <w:r w:rsidRPr="000C7A96">
        <w:rPr>
          <w:rFonts w:ascii="Times New Roman" w:eastAsia="Times New Roman" w:hAnsi="Times New Roman" w:cs="Times New Roman"/>
          <w:color w:val="000000"/>
          <w:sz w:val="24"/>
          <w:szCs w:val="24"/>
          <w:lang w:val="en-US"/>
        </w:rPr>
        <w:t xml:space="preserve"> (</w:t>
      </w:r>
      <w:r w:rsidR="000C7A96">
        <w:rPr>
          <w:rFonts w:ascii="Times New Roman" w:eastAsia="Times New Roman" w:hAnsi="Times New Roman" w:cs="Times New Roman"/>
          <w:color w:val="000000"/>
          <w:sz w:val="24"/>
          <w:szCs w:val="24"/>
          <w:lang w:val="en-US"/>
        </w:rPr>
        <w:t>p. 88</w:t>
      </w:r>
      <w:r w:rsidRPr="000C7A96">
        <w:rPr>
          <w:rFonts w:ascii="Times New Roman" w:eastAsia="Times New Roman" w:hAnsi="Times New Roman" w:cs="Times New Roman"/>
          <w:color w:val="000000"/>
          <w:sz w:val="24"/>
          <w:szCs w:val="24"/>
          <w:lang w:val="en-US"/>
        </w:rPr>
        <w:t>). Moscow</w:t>
      </w:r>
      <w:r w:rsidR="00323302">
        <w:rPr>
          <w:rFonts w:ascii="Times New Roman" w:eastAsia="Times New Roman" w:hAnsi="Times New Roman" w:cs="Times New Roman"/>
          <w:color w:val="000000"/>
          <w:sz w:val="24"/>
          <w:szCs w:val="24"/>
          <w:lang w:val="en-US"/>
        </w:rPr>
        <w:t>, Russian Federation</w:t>
      </w:r>
      <w:r w:rsidRPr="000C7A96">
        <w:rPr>
          <w:rFonts w:ascii="Times New Roman" w:eastAsia="Times New Roman" w:hAnsi="Times New Roman" w:cs="Times New Roman"/>
          <w:color w:val="000000"/>
          <w:sz w:val="24"/>
          <w:szCs w:val="24"/>
          <w:lang w:val="en-US"/>
        </w:rPr>
        <w:t>: Spetskniga</w:t>
      </w:r>
      <w:r w:rsidR="000C7A96">
        <w:rPr>
          <w:rFonts w:ascii="Times New Roman" w:eastAsia="Times New Roman" w:hAnsi="Times New Roman" w:cs="Times New Roman"/>
          <w:color w:val="000000"/>
          <w:sz w:val="24"/>
          <w:szCs w:val="24"/>
          <w:lang w:val="en-US"/>
        </w:rPr>
        <w:t>.</w:t>
      </w:r>
    </w:p>
    <w:p w:rsidR="00837343"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0C7A96">
        <w:rPr>
          <w:rFonts w:ascii="Times New Roman" w:eastAsia="Times New Roman" w:hAnsi="Times New Roman" w:cs="Times New Roman"/>
          <w:color w:val="000000"/>
          <w:sz w:val="24"/>
          <w:szCs w:val="24"/>
          <w:lang w:val="en-US"/>
        </w:rPr>
        <w:t>Kharlampieva</w:t>
      </w:r>
      <w:r w:rsidR="000C7A96">
        <w:rPr>
          <w:rFonts w:ascii="Times New Roman" w:eastAsia="Times New Roman" w:hAnsi="Times New Roman" w:cs="Times New Roman"/>
          <w:color w:val="000000"/>
          <w:sz w:val="24"/>
          <w:szCs w:val="24"/>
          <w:lang w:val="en-US"/>
        </w:rPr>
        <w:t>,</w:t>
      </w:r>
      <w:r w:rsidRPr="000C7A96">
        <w:rPr>
          <w:rFonts w:ascii="Times New Roman" w:eastAsia="Times New Roman" w:hAnsi="Times New Roman" w:cs="Times New Roman"/>
          <w:color w:val="000000"/>
          <w:sz w:val="24"/>
          <w:szCs w:val="24"/>
          <w:lang w:val="en-US"/>
        </w:rPr>
        <w:t xml:space="preserve"> N.K., </w:t>
      </w:r>
      <w:r w:rsidR="005C5D03">
        <w:rPr>
          <w:rFonts w:ascii="Times New Roman" w:eastAsia="Times New Roman" w:hAnsi="Times New Roman" w:cs="Times New Roman"/>
          <w:color w:val="000000"/>
          <w:sz w:val="24"/>
          <w:szCs w:val="24"/>
          <w:lang w:val="en-US"/>
        </w:rPr>
        <w:t xml:space="preserve">&amp; </w:t>
      </w:r>
      <w:r w:rsidRPr="000C7A96">
        <w:rPr>
          <w:rFonts w:ascii="Times New Roman" w:eastAsia="Times New Roman" w:hAnsi="Times New Roman" w:cs="Times New Roman"/>
          <w:color w:val="000000"/>
          <w:sz w:val="24"/>
          <w:szCs w:val="24"/>
          <w:lang w:val="en-US"/>
        </w:rPr>
        <w:t>Lagutina</w:t>
      </w:r>
      <w:r w:rsidR="000C7A96">
        <w:rPr>
          <w:rFonts w:ascii="Times New Roman" w:eastAsia="Times New Roman" w:hAnsi="Times New Roman" w:cs="Times New Roman"/>
          <w:color w:val="000000"/>
          <w:sz w:val="24"/>
          <w:szCs w:val="24"/>
          <w:lang w:val="en-US"/>
        </w:rPr>
        <w:t>,</w:t>
      </w:r>
      <w:r w:rsidRPr="000C7A96">
        <w:rPr>
          <w:rFonts w:ascii="Times New Roman" w:eastAsia="Times New Roman" w:hAnsi="Times New Roman" w:cs="Times New Roman"/>
          <w:color w:val="000000"/>
          <w:sz w:val="24"/>
          <w:szCs w:val="24"/>
          <w:lang w:val="en-US"/>
        </w:rPr>
        <w:t xml:space="preserve"> M.L. </w:t>
      </w:r>
      <w:r w:rsidR="000C7A96">
        <w:rPr>
          <w:rFonts w:ascii="Times New Roman" w:eastAsia="Times New Roman" w:hAnsi="Times New Roman" w:cs="Times New Roman"/>
          <w:color w:val="000000"/>
          <w:sz w:val="24"/>
          <w:szCs w:val="24"/>
          <w:lang w:val="en-US"/>
        </w:rPr>
        <w:t xml:space="preserve">(2010). </w:t>
      </w:r>
      <w:r w:rsidRPr="000C7A96">
        <w:rPr>
          <w:rFonts w:ascii="Times New Roman" w:eastAsia="Times New Roman" w:hAnsi="Times New Roman" w:cs="Times New Roman"/>
          <w:color w:val="000000"/>
          <w:sz w:val="24"/>
          <w:szCs w:val="24"/>
          <w:lang w:val="en-US"/>
        </w:rPr>
        <w:t xml:space="preserve">International cooperation in the Arctic: the ecological and political aspect. Society. Wednesday. </w:t>
      </w:r>
      <w:r w:rsidRPr="000C7A96">
        <w:rPr>
          <w:rFonts w:ascii="Times New Roman" w:eastAsia="Times New Roman" w:hAnsi="Times New Roman" w:cs="Times New Roman"/>
          <w:i/>
          <w:color w:val="000000"/>
          <w:sz w:val="24"/>
          <w:szCs w:val="24"/>
          <w:lang w:val="en-US"/>
        </w:rPr>
        <w:t>Development (Terra Humana)</w:t>
      </w:r>
      <w:r w:rsidR="000C7A96">
        <w:rPr>
          <w:rFonts w:ascii="Times New Roman" w:eastAsia="Times New Roman" w:hAnsi="Times New Roman" w:cs="Times New Roman"/>
          <w:i/>
          <w:color w:val="000000"/>
          <w:sz w:val="24"/>
          <w:szCs w:val="24"/>
          <w:lang w:val="en-US"/>
        </w:rPr>
        <w:t xml:space="preserve">, </w:t>
      </w:r>
      <w:r w:rsidRPr="000C7A96">
        <w:rPr>
          <w:rFonts w:ascii="Times New Roman" w:eastAsia="Times New Roman" w:hAnsi="Times New Roman" w:cs="Times New Roman"/>
          <w:color w:val="000000"/>
          <w:sz w:val="24"/>
          <w:szCs w:val="24"/>
          <w:lang w:val="en-US"/>
        </w:rPr>
        <w:t>3, 212–217.</w:t>
      </w:r>
    </w:p>
    <w:p w:rsidR="00837343"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5C5D03">
        <w:rPr>
          <w:rFonts w:ascii="Times New Roman" w:eastAsia="Times New Roman" w:hAnsi="Times New Roman" w:cs="Times New Roman"/>
          <w:color w:val="000000"/>
          <w:sz w:val="24"/>
          <w:szCs w:val="24"/>
          <w:lang w:val="en-US"/>
        </w:rPr>
        <w:t>The climate in the Arctic has impact worldwide.</w:t>
      </w:r>
      <w:r w:rsidRPr="000C7A96">
        <w:rPr>
          <w:rFonts w:ascii="Times New Roman" w:eastAsia="Times New Roman" w:hAnsi="Times New Roman" w:cs="Times New Roman"/>
          <w:color w:val="000000"/>
          <w:sz w:val="24"/>
          <w:szCs w:val="24"/>
          <w:lang w:val="en-US"/>
        </w:rPr>
        <w:t xml:space="preserve"> </w:t>
      </w:r>
      <w:r w:rsidR="000C7A96" w:rsidRPr="001E7DE8">
        <w:rPr>
          <w:rFonts w:ascii="Times New Roman" w:hAnsi="Times New Roman"/>
          <w:sz w:val="24"/>
          <w:szCs w:val="24"/>
        </w:rPr>
        <w:t xml:space="preserve">Retrieved from </w:t>
      </w:r>
      <w:r w:rsidRPr="000C7A96">
        <w:rPr>
          <w:rFonts w:ascii="Times New Roman" w:eastAsia="Times New Roman" w:hAnsi="Times New Roman" w:cs="Times New Roman"/>
          <w:color w:val="000000"/>
          <w:sz w:val="24"/>
          <w:szCs w:val="24"/>
          <w:lang w:val="en-US"/>
        </w:rPr>
        <w:t>http://www.npolar.no/en/themes/climate/climate-change/global-climate-change/the-climate-in-the-arctic-has-impact-worldwide.html</w:t>
      </w:r>
      <w:r w:rsidR="000C7A96">
        <w:rPr>
          <w:rFonts w:ascii="Times New Roman" w:eastAsia="Times New Roman" w:hAnsi="Times New Roman" w:cs="Times New Roman"/>
          <w:color w:val="000000"/>
          <w:sz w:val="24"/>
          <w:szCs w:val="24"/>
          <w:lang w:val="en-US"/>
        </w:rPr>
        <w:t>.</w:t>
      </w:r>
    </w:p>
    <w:p w:rsidR="00837343"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0C7A96">
        <w:rPr>
          <w:rFonts w:ascii="Times New Roman" w:eastAsia="Times New Roman" w:hAnsi="Times New Roman" w:cs="Times New Roman"/>
          <w:color w:val="000000"/>
          <w:sz w:val="24"/>
          <w:szCs w:val="24"/>
          <w:lang w:val="en-US"/>
        </w:rPr>
        <w:t>Alekseev</w:t>
      </w:r>
      <w:r w:rsidR="000C7A96">
        <w:rPr>
          <w:rFonts w:ascii="Times New Roman" w:eastAsia="Times New Roman" w:hAnsi="Times New Roman" w:cs="Times New Roman"/>
          <w:color w:val="000000"/>
          <w:sz w:val="24"/>
          <w:szCs w:val="24"/>
          <w:lang w:val="en-US"/>
        </w:rPr>
        <w:t>,</w:t>
      </w:r>
      <w:r w:rsidRPr="000C7A96">
        <w:rPr>
          <w:rFonts w:ascii="Times New Roman" w:eastAsia="Times New Roman" w:hAnsi="Times New Roman" w:cs="Times New Roman"/>
          <w:color w:val="000000"/>
          <w:sz w:val="24"/>
          <w:szCs w:val="24"/>
          <w:lang w:val="en-US"/>
        </w:rPr>
        <w:t xml:space="preserve"> G.V. </w:t>
      </w:r>
      <w:r w:rsidR="000C7A96">
        <w:rPr>
          <w:rFonts w:ascii="Times New Roman" w:eastAsia="Times New Roman" w:hAnsi="Times New Roman" w:cs="Times New Roman"/>
          <w:color w:val="000000"/>
          <w:sz w:val="24"/>
          <w:szCs w:val="24"/>
          <w:lang w:val="en-US"/>
        </w:rPr>
        <w:t xml:space="preserve">(2005). </w:t>
      </w:r>
      <w:r w:rsidRPr="000C7A96">
        <w:rPr>
          <w:rFonts w:ascii="Times New Roman" w:eastAsia="Times New Roman" w:hAnsi="Times New Roman" w:cs="Times New Roman"/>
          <w:color w:val="000000"/>
          <w:sz w:val="24"/>
          <w:szCs w:val="24"/>
          <w:lang w:val="en-US"/>
        </w:rPr>
        <w:t xml:space="preserve">The manifestation and strengthening of global warming in the Arctic. </w:t>
      </w:r>
      <w:r w:rsidRPr="000C7A96">
        <w:rPr>
          <w:rFonts w:ascii="Times New Roman" w:eastAsia="Times New Roman" w:hAnsi="Times New Roman" w:cs="Times New Roman"/>
          <w:i/>
          <w:color w:val="000000"/>
          <w:sz w:val="24"/>
          <w:szCs w:val="24"/>
          <w:lang w:val="en-US"/>
        </w:rPr>
        <w:t>Fundamental and Applied Climatolog</w:t>
      </w:r>
      <w:r w:rsidRPr="000C7A96">
        <w:rPr>
          <w:rFonts w:ascii="Times New Roman" w:eastAsia="Times New Roman" w:hAnsi="Times New Roman" w:cs="Times New Roman"/>
          <w:color w:val="000000"/>
          <w:sz w:val="24"/>
          <w:szCs w:val="24"/>
          <w:lang w:val="en-US"/>
        </w:rPr>
        <w:t>y</w:t>
      </w:r>
      <w:r w:rsidR="000C7A96">
        <w:rPr>
          <w:rFonts w:ascii="Times New Roman" w:eastAsia="Times New Roman" w:hAnsi="Times New Roman" w:cs="Times New Roman"/>
          <w:color w:val="000000"/>
          <w:sz w:val="24"/>
          <w:szCs w:val="24"/>
          <w:lang w:val="en-US"/>
        </w:rPr>
        <w:t xml:space="preserve">, </w:t>
      </w:r>
      <w:r w:rsidRPr="000C7A96">
        <w:rPr>
          <w:rFonts w:ascii="Times New Roman" w:eastAsia="Times New Roman" w:hAnsi="Times New Roman" w:cs="Times New Roman"/>
          <w:color w:val="000000"/>
          <w:sz w:val="24"/>
          <w:szCs w:val="24"/>
          <w:lang w:val="en-US"/>
        </w:rPr>
        <w:t>1, 11–26.</w:t>
      </w:r>
    </w:p>
    <w:p w:rsidR="00837343"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0C7A96">
        <w:rPr>
          <w:rFonts w:ascii="Times New Roman" w:eastAsia="Times New Roman" w:hAnsi="Times New Roman" w:cs="Times New Roman"/>
          <w:color w:val="000000"/>
          <w:sz w:val="24"/>
          <w:szCs w:val="24"/>
          <w:lang w:val="en-US"/>
        </w:rPr>
        <w:t>Kattsov</w:t>
      </w:r>
      <w:r w:rsidR="000C7A96">
        <w:rPr>
          <w:rFonts w:ascii="Times New Roman" w:eastAsia="Times New Roman" w:hAnsi="Times New Roman" w:cs="Times New Roman"/>
          <w:color w:val="000000"/>
          <w:sz w:val="24"/>
          <w:szCs w:val="24"/>
          <w:lang w:val="en-US"/>
        </w:rPr>
        <w:t>,</w:t>
      </w:r>
      <w:r w:rsidRPr="000C7A96">
        <w:rPr>
          <w:rFonts w:ascii="Times New Roman" w:eastAsia="Times New Roman" w:hAnsi="Times New Roman" w:cs="Times New Roman"/>
          <w:color w:val="000000"/>
          <w:sz w:val="24"/>
          <w:szCs w:val="24"/>
          <w:lang w:val="en-US"/>
        </w:rPr>
        <w:t xml:space="preserve"> V.M., </w:t>
      </w:r>
      <w:r w:rsidR="005C5D03">
        <w:rPr>
          <w:rFonts w:ascii="Times New Roman" w:eastAsia="Times New Roman" w:hAnsi="Times New Roman" w:cs="Times New Roman"/>
          <w:color w:val="000000"/>
          <w:sz w:val="24"/>
          <w:szCs w:val="24"/>
          <w:lang w:val="en-US"/>
        </w:rPr>
        <w:t xml:space="preserve">&amp; </w:t>
      </w:r>
      <w:r w:rsidRPr="000C7A96">
        <w:rPr>
          <w:rFonts w:ascii="Times New Roman" w:eastAsia="Times New Roman" w:hAnsi="Times New Roman" w:cs="Times New Roman"/>
          <w:color w:val="000000"/>
          <w:sz w:val="24"/>
          <w:szCs w:val="24"/>
          <w:lang w:val="en-US"/>
        </w:rPr>
        <w:t>Porfiryev</w:t>
      </w:r>
      <w:r w:rsidR="000C7A96">
        <w:rPr>
          <w:rFonts w:ascii="Times New Roman" w:eastAsia="Times New Roman" w:hAnsi="Times New Roman" w:cs="Times New Roman"/>
          <w:color w:val="000000"/>
          <w:sz w:val="24"/>
          <w:szCs w:val="24"/>
          <w:lang w:val="en-US"/>
        </w:rPr>
        <w:t>,</w:t>
      </w:r>
      <w:r w:rsidRPr="000C7A96">
        <w:rPr>
          <w:rFonts w:ascii="Times New Roman" w:eastAsia="Times New Roman" w:hAnsi="Times New Roman" w:cs="Times New Roman"/>
          <w:color w:val="000000"/>
          <w:sz w:val="24"/>
          <w:szCs w:val="24"/>
          <w:lang w:val="en-US"/>
        </w:rPr>
        <w:t xml:space="preserve"> B.N. </w:t>
      </w:r>
      <w:r w:rsidR="000C7A96">
        <w:rPr>
          <w:rFonts w:ascii="Times New Roman" w:eastAsia="Times New Roman" w:hAnsi="Times New Roman" w:cs="Times New Roman"/>
          <w:color w:val="000000"/>
          <w:sz w:val="24"/>
          <w:szCs w:val="24"/>
          <w:lang w:val="en-US"/>
        </w:rPr>
        <w:t xml:space="preserve">(2012). </w:t>
      </w:r>
      <w:r w:rsidRPr="000C7A96">
        <w:rPr>
          <w:rFonts w:ascii="Times New Roman" w:eastAsia="Times New Roman" w:hAnsi="Times New Roman" w:cs="Times New Roman"/>
          <w:color w:val="000000"/>
          <w:sz w:val="24"/>
          <w:szCs w:val="24"/>
          <w:lang w:val="en-US"/>
        </w:rPr>
        <w:t xml:space="preserve">Climatic changes in the Arctic: consequences for the environment and the economy. </w:t>
      </w:r>
      <w:r w:rsidRPr="000C7A96">
        <w:rPr>
          <w:rFonts w:ascii="Times New Roman" w:eastAsia="Times New Roman" w:hAnsi="Times New Roman" w:cs="Times New Roman"/>
          <w:i/>
          <w:color w:val="000000"/>
          <w:sz w:val="24"/>
          <w:szCs w:val="24"/>
          <w:lang w:val="en-US"/>
        </w:rPr>
        <w:t>Arctic: Ecology and Economy</w:t>
      </w:r>
      <w:r w:rsidRPr="000C7A96">
        <w:rPr>
          <w:rFonts w:ascii="Times New Roman" w:eastAsia="Times New Roman" w:hAnsi="Times New Roman" w:cs="Times New Roman"/>
          <w:color w:val="000000"/>
          <w:sz w:val="24"/>
          <w:szCs w:val="24"/>
          <w:lang w:val="en-US"/>
        </w:rPr>
        <w:t>. 2012. 2 (6), рр. 66–79.</w:t>
      </w:r>
    </w:p>
    <w:p w:rsidR="00837343"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0C7A96">
        <w:rPr>
          <w:rFonts w:ascii="Times New Roman" w:eastAsia="Times New Roman" w:hAnsi="Times New Roman" w:cs="Times New Roman"/>
          <w:color w:val="000000"/>
          <w:sz w:val="24"/>
          <w:szCs w:val="24"/>
          <w:lang w:val="en-US"/>
        </w:rPr>
        <w:t>Shelomentsev</w:t>
      </w:r>
      <w:r w:rsidR="005C5D03">
        <w:rPr>
          <w:rFonts w:ascii="Times New Roman" w:eastAsia="Times New Roman" w:hAnsi="Times New Roman" w:cs="Times New Roman"/>
          <w:color w:val="000000"/>
          <w:sz w:val="24"/>
          <w:szCs w:val="24"/>
          <w:lang w:val="en-US"/>
        </w:rPr>
        <w:t>,</w:t>
      </w:r>
      <w:r w:rsidRPr="000C7A96">
        <w:rPr>
          <w:rFonts w:ascii="Times New Roman" w:eastAsia="Times New Roman" w:hAnsi="Times New Roman" w:cs="Times New Roman"/>
          <w:color w:val="000000"/>
          <w:sz w:val="24"/>
          <w:szCs w:val="24"/>
          <w:lang w:val="en-US"/>
        </w:rPr>
        <w:t xml:space="preserve"> V.N. Legal aspects of the development and protection of the Arctic. </w:t>
      </w:r>
      <w:r w:rsidRPr="005C5D03">
        <w:rPr>
          <w:rFonts w:ascii="Times New Roman" w:eastAsia="Times New Roman" w:hAnsi="Times New Roman" w:cs="Times New Roman"/>
          <w:i/>
          <w:color w:val="000000"/>
          <w:sz w:val="24"/>
          <w:szCs w:val="24"/>
          <w:lang w:val="en-US"/>
        </w:rPr>
        <w:t>Scientific Bulletin of the Moscow State Technical University</w:t>
      </w:r>
      <w:r w:rsidR="000C7A96">
        <w:rPr>
          <w:rFonts w:ascii="Times New Roman" w:eastAsia="Times New Roman" w:hAnsi="Times New Roman" w:cs="Times New Roman"/>
          <w:color w:val="000000"/>
          <w:sz w:val="24"/>
          <w:szCs w:val="24"/>
          <w:lang w:val="en-US"/>
        </w:rPr>
        <w:t>,</w:t>
      </w:r>
      <w:r w:rsidRPr="000C7A96">
        <w:rPr>
          <w:rFonts w:ascii="Times New Roman" w:eastAsia="Times New Roman" w:hAnsi="Times New Roman" w:cs="Times New Roman"/>
          <w:color w:val="000000"/>
          <w:sz w:val="24"/>
          <w:szCs w:val="24"/>
          <w:lang w:val="en-US"/>
        </w:rPr>
        <w:t xml:space="preserve"> 216, 113–117.</w:t>
      </w:r>
    </w:p>
    <w:p w:rsidR="00837343"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0C7A96">
        <w:rPr>
          <w:rFonts w:ascii="Times New Roman" w:eastAsia="Times New Roman" w:hAnsi="Times New Roman" w:cs="Times New Roman"/>
          <w:color w:val="000000"/>
          <w:sz w:val="24"/>
          <w:szCs w:val="24"/>
          <w:lang w:val="en-US"/>
        </w:rPr>
        <w:t>Khludneva</w:t>
      </w:r>
      <w:r w:rsidR="000C7A96">
        <w:rPr>
          <w:rFonts w:ascii="Times New Roman" w:eastAsia="Times New Roman" w:hAnsi="Times New Roman" w:cs="Times New Roman"/>
          <w:color w:val="000000"/>
          <w:sz w:val="24"/>
          <w:szCs w:val="24"/>
          <w:lang w:val="en-US"/>
        </w:rPr>
        <w:t>,</w:t>
      </w:r>
      <w:r w:rsidRPr="000C7A96">
        <w:rPr>
          <w:rFonts w:ascii="Times New Roman" w:eastAsia="Times New Roman" w:hAnsi="Times New Roman" w:cs="Times New Roman"/>
          <w:color w:val="000000"/>
          <w:sz w:val="24"/>
          <w:szCs w:val="24"/>
          <w:lang w:val="en-US"/>
        </w:rPr>
        <w:t xml:space="preserve"> N.I. </w:t>
      </w:r>
      <w:r w:rsidR="000C7A96">
        <w:rPr>
          <w:rFonts w:ascii="Times New Roman" w:eastAsia="Times New Roman" w:hAnsi="Times New Roman" w:cs="Times New Roman"/>
          <w:color w:val="000000"/>
          <w:sz w:val="24"/>
          <w:szCs w:val="24"/>
          <w:lang w:val="en-US"/>
        </w:rPr>
        <w:t xml:space="preserve">(2015). </w:t>
      </w:r>
      <w:r w:rsidRPr="000C7A96">
        <w:rPr>
          <w:rFonts w:ascii="Times New Roman" w:eastAsia="Times New Roman" w:hAnsi="Times New Roman" w:cs="Times New Roman"/>
          <w:color w:val="000000"/>
          <w:sz w:val="24"/>
          <w:szCs w:val="24"/>
          <w:lang w:val="en-US"/>
        </w:rPr>
        <w:t>Prospects for the development of legal protection of Arctic ecosystems</w:t>
      </w:r>
      <w:r w:rsidRPr="000C7A96">
        <w:rPr>
          <w:rFonts w:ascii="Times New Roman" w:eastAsia="Times New Roman" w:hAnsi="Times New Roman" w:cs="Times New Roman"/>
          <w:i/>
          <w:color w:val="000000"/>
          <w:sz w:val="24"/>
          <w:szCs w:val="24"/>
          <w:lang w:val="en-US"/>
        </w:rPr>
        <w:t>. Journal of Russian Law</w:t>
      </w:r>
      <w:r w:rsidR="000C7A96">
        <w:rPr>
          <w:rFonts w:ascii="Times New Roman" w:eastAsia="Times New Roman" w:hAnsi="Times New Roman" w:cs="Times New Roman"/>
          <w:color w:val="000000"/>
          <w:sz w:val="24"/>
          <w:szCs w:val="24"/>
          <w:lang w:val="en-US"/>
        </w:rPr>
        <w:t xml:space="preserve">, </w:t>
      </w:r>
      <w:r w:rsidRPr="000C7A96">
        <w:rPr>
          <w:rFonts w:ascii="Times New Roman" w:eastAsia="Times New Roman" w:hAnsi="Times New Roman" w:cs="Times New Roman"/>
          <w:color w:val="000000"/>
          <w:sz w:val="24"/>
          <w:szCs w:val="24"/>
          <w:lang w:val="en-US"/>
        </w:rPr>
        <w:t>11, 114–122.</w:t>
      </w:r>
    </w:p>
    <w:p w:rsidR="00837343"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0C7A96">
        <w:rPr>
          <w:rFonts w:ascii="Times New Roman" w:eastAsia="Times New Roman" w:hAnsi="Times New Roman" w:cs="Times New Roman"/>
          <w:color w:val="000000"/>
          <w:sz w:val="24"/>
          <w:szCs w:val="24"/>
          <w:lang w:val="en-US"/>
        </w:rPr>
        <w:t>Zhudro</w:t>
      </w:r>
      <w:r w:rsidR="000C7A96">
        <w:rPr>
          <w:rFonts w:ascii="Times New Roman" w:eastAsia="Times New Roman" w:hAnsi="Times New Roman" w:cs="Times New Roman"/>
          <w:color w:val="000000"/>
          <w:sz w:val="24"/>
          <w:szCs w:val="24"/>
          <w:lang w:val="en-US"/>
        </w:rPr>
        <w:t>,</w:t>
      </w:r>
      <w:r w:rsidRPr="000C7A96">
        <w:rPr>
          <w:rFonts w:ascii="Times New Roman" w:eastAsia="Times New Roman" w:hAnsi="Times New Roman" w:cs="Times New Roman"/>
          <w:color w:val="000000"/>
          <w:sz w:val="24"/>
          <w:szCs w:val="24"/>
          <w:lang w:val="en-US"/>
        </w:rPr>
        <w:t xml:space="preserve"> I.S. </w:t>
      </w:r>
      <w:r w:rsidR="000C7A96">
        <w:rPr>
          <w:rFonts w:ascii="Times New Roman" w:eastAsia="Times New Roman" w:hAnsi="Times New Roman" w:cs="Times New Roman"/>
          <w:color w:val="000000"/>
          <w:sz w:val="24"/>
          <w:szCs w:val="24"/>
          <w:lang w:val="en-US"/>
        </w:rPr>
        <w:t xml:space="preserve">(2014). </w:t>
      </w:r>
      <w:r w:rsidRPr="000C7A96">
        <w:rPr>
          <w:rFonts w:ascii="Times New Roman" w:eastAsia="Times New Roman" w:hAnsi="Times New Roman" w:cs="Times New Roman"/>
          <w:color w:val="000000"/>
          <w:sz w:val="24"/>
          <w:szCs w:val="24"/>
          <w:lang w:val="en-US"/>
        </w:rPr>
        <w:t xml:space="preserve">Normally-legal norms as a component of the unique, historically developed status of the Arctic. </w:t>
      </w:r>
      <w:r w:rsidRPr="000C7A96">
        <w:rPr>
          <w:rFonts w:ascii="Times New Roman" w:eastAsia="Times New Roman" w:hAnsi="Times New Roman" w:cs="Times New Roman"/>
          <w:i/>
          <w:color w:val="000000"/>
          <w:sz w:val="24"/>
          <w:szCs w:val="24"/>
          <w:lang w:val="en-US"/>
        </w:rPr>
        <w:t>Bulletin of the Northern (Arctic) Federal University</w:t>
      </w:r>
      <w:r w:rsidR="000C7A96">
        <w:rPr>
          <w:rFonts w:ascii="Times New Roman" w:eastAsia="Times New Roman" w:hAnsi="Times New Roman" w:cs="Times New Roman"/>
          <w:color w:val="000000"/>
          <w:sz w:val="24"/>
          <w:szCs w:val="24"/>
          <w:lang w:val="en-US"/>
        </w:rPr>
        <w:t xml:space="preserve">, </w:t>
      </w:r>
      <w:r w:rsidRPr="000C7A96">
        <w:rPr>
          <w:rFonts w:ascii="Times New Roman" w:eastAsia="Times New Roman" w:hAnsi="Times New Roman" w:cs="Times New Roman"/>
          <w:color w:val="000000"/>
          <w:sz w:val="24"/>
          <w:szCs w:val="24"/>
          <w:lang w:val="en-US"/>
        </w:rPr>
        <w:t>6, 110–118.</w:t>
      </w:r>
    </w:p>
    <w:p w:rsidR="00837343"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0C7A96">
        <w:rPr>
          <w:rFonts w:ascii="Times New Roman" w:eastAsia="Times New Roman" w:hAnsi="Times New Roman" w:cs="Times New Roman"/>
          <w:color w:val="000000"/>
          <w:sz w:val="24"/>
          <w:szCs w:val="24"/>
          <w:lang w:val="en-US"/>
        </w:rPr>
        <w:t>Alexandrov</w:t>
      </w:r>
      <w:r w:rsidR="000C7A96">
        <w:rPr>
          <w:rFonts w:ascii="Times New Roman" w:eastAsia="Times New Roman" w:hAnsi="Times New Roman" w:cs="Times New Roman"/>
          <w:color w:val="000000"/>
          <w:sz w:val="24"/>
          <w:szCs w:val="24"/>
          <w:lang w:val="en-US"/>
        </w:rPr>
        <w:t>,</w:t>
      </w:r>
      <w:r w:rsidRPr="000C7A96">
        <w:rPr>
          <w:rFonts w:ascii="Times New Roman" w:eastAsia="Times New Roman" w:hAnsi="Times New Roman" w:cs="Times New Roman"/>
          <w:color w:val="000000"/>
          <w:sz w:val="24"/>
          <w:szCs w:val="24"/>
          <w:lang w:val="en-US"/>
        </w:rPr>
        <w:t xml:space="preserve"> O.B. </w:t>
      </w:r>
      <w:r w:rsidR="000C7A96">
        <w:rPr>
          <w:rFonts w:ascii="Times New Roman" w:eastAsia="Times New Roman" w:hAnsi="Times New Roman" w:cs="Times New Roman"/>
          <w:color w:val="000000"/>
          <w:sz w:val="24"/>
          <w:szCs w:val="24"/>
          <w:lang w:val="en-US"/>
        </w:rPr>
        <w:t xml:space="preserve">(2013). </w:t>
      </w:r>
      <w:r w:rsidRPr="000C7A96">
        <w:rPr>
          <w:rFonts w:ascii="Times New Roman" w:eastAsia="Times New Roman" w:hAnsi="Times New Roman" w:cs="Times New Roman"/>
          <w:color w:val="000000"/>
          <w:sz w:val="24"/>
          <w:szCs w:val="24"/>
          <w:lang w:val="en-US"/>
        </w:rPr>
        <w:t xml:space="preserve">Who will ensure the security of the Arctic? </w:t>
      </w:r>
      <w:r w:rsidRPr="000C7A96">
        <w:rPr>
          <w:rFonts w:ascii="Times New Roman" w:eastAsia="Times New Roman" w:hAnsi="Times New Roman" w:cs="Times New Roman"/>
          <w:i/>
          <w:color w:val="000000"/>
          <w:sz w:val="24"/>
          <w:szCs w:val="24"/>
          <w:lang w:val="en-US"/>
        </w:rPr>
        <w:t>Bulletin of MGIMO University</w:t>
      </w:r>
      <w:r w:rsidR="000C7A96">
        <w:rPr>
          <w:rFonts w:ascii="Times New Roman" w:eastAsia="Times New Roman" w:hAnsi="Times New Roman" w:cs="Times New Roman"/>
          <w:color w:val="000000"/>
          <w:sz w:val="24"/>
          <w:szCs w:val="24"/>
          <w:lang w:val="en-US"/>
        </w:rPr>
        <w:t xml:space="preserve">, </w:t>
      </w:r>
      <w:r w:rsidRPr="000C7A96">
        <w:rPr>
          <w:rFonts w:ascii="Times New Roman" w:eastAsia="Times New Roman" w:hAnsi="Times New Roman" w:cs="Times New Roman"/>
          <w:color w:val="000000"/>
          <w:sz w:val="24"/>
          <w:szCs w:val="24"/>
          <w:lang w:val="en-US"/>
        </w:rPr>
        <w:t>2 (29), 18–23.</w:t>
      </w:r>
    </w:p>
    <w:p w:rsidR="00837343"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0C7A96">
        <w:rPr>
          <w:rFonts w:ascii="Times New Roman" w:eastAsia="Times New Roman" w:hAnsi="Times New Roman" w:cs="Times New Roman"/>
          <w:color w:val="000000"/>
          <w:sz w:val="24"/>
          <w:szCs w:val="24"/>
          <w:lang w:val="en-US"/>
        </w:rPr>
        <w:t>Ivanov</w:t>
      </w:r>
      <w:r w:rsidR="000C7A96">
        <w:rPr>
          <w:rFonts w:ascii="Times New Roman" w:eastAsia="Times New Roman" w:hAnsi="Times New Roman" w:cs="Times New Roman"/>
          <w:color w:val="000000"/>
          <w:sz w:val="24"/>
          <w:szCs w:val="24"/>
          <w:lang w:val="en-US"/>
        </w:rPr>
        <w:t>,</w:t>
      </w:r>
      <w:r w:rsidRPr="000C7A96">
        <w:rPr>
          <w:rFonts w:ascii="Times New Roman" w:eastAsia="Times New Roman" w:hAnsi="Times New Roman" w:cs="Times New Roman"/>
          <w:color w:val="000000"/>
          <w:sz w:val="24"/>
          <w:szCs w:val="24"/>
          <w:lang w:val="en-US"/>
        </w:rPr>
        <w:t xml:space="preserve"> I</w:t>
      </w:r>
      <w:r w:rsidR="000C7A96">
        <w:rPr>
          <w:rFonts w:ascii="Times New Roman" w:eastAsia="Times New Roman" w:hAnsi="Times New Roman" w:cs="Times New Roman"/>
          <w:color w:val="000000"/>
          <w:sz w:val="24"/>
          <w:szCs w:val="24"/>
          <w:lang w:val="en-US"/>
        </w:rPr>
        <w:t>.</w:t>
      </w:r>
      <w:r w:rsidRPr="000C7A96">
        <w:rPr>
          <w:rFonts w:ascii="Times New Roman" w:eastAsia="Times New Roman" w:hAnsi="Times New Roman" w:cs="Times New Roman"/>
          <w:color w:val="000000"/>
          <w:sz w:val="24"/>
          <w:szCs w:val="24"/>
          <w:lang w:val="en-US"/>
        </w:rPr>
        <w:t>S</w:t>
      </w:r>
      <w:r w:rsidR="000C7A96">
        <w:rPr>
          <w:rFonts w:ascii="Times New Roman" w:eastAsia="Times New Roman" w:hAnsi="Times New Roman" w:cs="Times New Roman"/>
          <w:color w:val="000000"/>
          <w:sz w:val="24"/>
          <w:szCs w:val="24"/>
          <w:lang w:val="en-US"/>
        </w:rPr>
        <w:t>. (2013).</w:t>
      </w:r>
      <w:r w:rsidRPr="000C7A96">
        <w:rPr>
          <w:rFonts w:ascii="Times New Roman" w:eastAsia="Times New Roman" w:hAnsi="Times New Roman" w:cs="Times New Roman"/>
          <w:color w:val="000000"/>
          <w:sz w:val="24"/>
          <w:szCs w:val="24"/>
          <w:lang w:val="en-US"/>
        </w:rPr>
        <w:t xml:space="preserve"> </w:t>
      </w:r>
      <w:r w:rsidRPr="005C5D03">
        <w:rPr>
          <w:rFonts w:ascii="Times New Roman" w:eastAsia="Times New Roman" w:hAnsi="Times New Roman" w:cs="Times New Roman"/>
          <w:i/>
          <w:color w:val="000000"/>
          <w:sz w:val="24"/>
          <w:szCs w:val="24"/>
          <w:lang w:val="en-US"/>
        </w:rPr>
        <w:t>Arctic region: Problems of international coo</w:t>
      </w:r>
      <w:r w:rsidR="000C7A96" w:rsidRPr="005C5D03">
        <w:rPr>
          <w:rFonts w:ascii="Times New Roman" w:eastAsia="Times New Roman" w:hAnsi="Times New Roman" w:cs="Times New Roman"/>
          <w:i/>
          <w:color w:val="000000"/>
          <w:sz w:val="24"/>
          <w:szCs w:val="24"/>
          <w:lang w:val="en-US"/>
        </w:rPr>
        <w:t>peration</w:t>
      </w:r>
      <w:r w:rsidR="000C7A96">
        <w:rPr>
          <w:rFonts w:ascii="Times New Roman" w:eastAsia="Times New Roman" w:hAnsi="Times New Roman" w:cs="Times New Roman"/>
          <w:color w:val="000000"/>
          <w:sz w:val="24"/>
          <w:szCs w:val="24"/>
          <w:lang w:val="en-US"/>
        </w:rPr>
        <w:t>. Moscow: Aspect Press.</w:t>
      </w:r>
    </w:p>
    <w:p w:rsidR="00837343"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0C7A96">
        <w:rPr>
          <w:rFonts w:ascii="Times New Roman" w:eastAsia="Times New Roman" w:hAnsi="Times New Roman" w:cs="Times New Roman"/>
          <w:color w:val="000000"/>
          <w:sz w:val="24"/>
          <w:szCs w:val="24"/>
          <w:lang w:val="en-US"/>
        </w:rPr>
        <w:t xml:space="preserve"> Movchan</w:t>
      </w:r>
      <w:r w:rsidR="000C7A96">
        <w:rPr>
          <w:rFonts w:ascii="Times New Roman" w:eastAsia="Times New Roman" w:hAnsi="Times New Roman" w:cs="Times New Roman"/>
          <w:color w:val="000000"/>
          <w:sz w:val="24"/>
          <w:szCs w:val="24"/>
          <w:lang w:val="en-US"/>
        </w:rPr>
        <w:t>, A.</w:t>
      </w:r>
      <w:r w:rsidRPr="000C7A96">
        <w:rPr>
          <w:rFonts w:ascii="Times New Roman" w:eastAsia="Times New Roman" w:hAnsi="Times New Roman" w:cs="Times New Roman"/>
          <w:color w:val="000000"/>
          <w:sz w:val="24"/>
          <w:szCs w:val="24"/>
          <w:lang w:val="en-US"/>
        </w:rPr>
        <w:t xml:space="preserve">P. </w:t>
      </w:r>
      <w:r w:rsidR="000C7A96">
        <w:rPr>
          <w:rFonts w:ascii="Times New Roman" w:eastAsia="Times New Roman" w:hAnsi="Times New Roman" w:cs="Times New Roman"/>
          <w:color w:val="000000"/>
          <w:sz w:val="24"/>
          <w:szCs w:val="24"/>
          <w:lang w:val="en-US"/>
        </w:rPr>
        <w:t xml:space="preserve">(1972). </w:t>
      </w:r>
      <w:r w:rsidRPr="005C5D03">
        <w:rPr>
          <w:rFonts w:ascii="Times New Roman" w:eastAsia="Times New Roman" w:hAnsi="Times New Roman" w:cs="Times New Roman"/>
          <w:i/>
          <w:color w:val="000000"/>
          <w:sz w:val="24"/>
          <w:szCs w:val="24"/>
          <w:lang w:val="en-US"/>
        </w:rPr>
        <w:t>Codification and progressive development of international law</w:t>
      </w:r>
      <w:r w:rsidRPr="000C7A96">
        <w:rPr>
          <w:rFonts w:ascii="Times New Roman" w:eastAsia="Times New Roman" w:hAnsi="Times New Roman" w:cs="Times New Roman"/>
          <w:color w:val="000000"/>
          <w:sz w:val="24"/>
          <w:szCs w:val="24"/>
          <w:lang w:val="en-US"/>
        </w:rPr>
        <w:t>. Moscow: Yuridicheskaya literatura.</w:t>
      </w:r>
    </w:p>
    <w:p w:rsidR="00837343"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0C7A96">
        <w:rPr>
          <w:rFonts w:ascii="Times New Roman" w:eastAsia="Times New Roman" w:hAnsi="Times New Roman" w:cs="Times New Roman"/>
          <w:color w:val="000000"/>
          <w:sz w:val="24"/>
          <w:szCs w:val="24"/>
          <w:lang w:val="en-US"/>
        </w:rPr>
        <w:t xml:space="preserve">United Nations Convention on the Law of the Sea. </w:t>
      </w:r>
      <w:r w:rsidR="000C7A96" w:rsidRPr="001E7DE8">
        <w:rPr>
          <w:rFonts w:ascii="Times New Roman" w:hAnsi="Times New Roman"/>
          <w:sz w:val="24"/>
          <w:szCs w:val="24"/>
        </w:rPr>
        <w:t xml:space="preserve">Retrieved from </w:t>
      </w:r>
      <w:r w:rsidRPr="000C7A96">
        <w:rPr>
          <w:rFonts w:ascii="Times New Roman" w:eastAsia="Times New Roman" w:hAnsi="Times New Roman" w:cs="Times New Roman"/>
          <w:color w:val="000000"/>
          <w:sz w:val="24"/>
          <w:szCs w:val="24"/>
          <w:lang w:val="en-US"/>
        </w:rPr>
        <w:t>http://www.un.org/depts/los/convention_agreements/texts/unclos/unclos_e.pdf.</w:t>
      </w:r>
    </w:p>
    <w:p w:rsidR="00837343"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0C7A96">
        <w:rPr>
          <w:rFonts w:ascii="Times New Roman" w:eastAsia="Times New Roman" w:hAnsi="Times New Roman" w:cs="Times New Roman"/>
          <w:color w:val="000000"/>
          <w:sz w:val="24"/>
          <w:szCs w:val="24"/>
          <w:lang w:val="en-US"/>
        </w:rPr>
        <w:t xml:space="preserve">Agreement on the Conservation of Polar Bears. </w:t>
      </w:r>
      <w:r w:rsidR="000C7A96" w:rsidRPr="001E7DE8">
        <w:rPr>
          <w:rFonts w:ascii="Times New Roman" w:hAnsi="Times New Roman"/>
          <w:sz w:val="24"/>
          <w:szCs w:val="24"/>
        </w:rPr>
        <w:t xml:space="preserve">Retrieved from </w:t>
      </w:r>
      <w:r w:rsidRPr="000C7A96">
        <w:rPr>
          <w:rFonts w:ascii="Times New Roman" w:eastAsia="Times New Roman" w:hAnsi="Times New Roman" w:cs="Times New Roman"/>
          <w:color w:val="000000"/>
          <w:sz w:val="24"/>
          <w:szCs w:val="24"/>
          <w:lang w:val="en-US"/>
        </w:rPr>
        <w:t>http://pbsg.npolar.no/en/agreements/agreement1973.html.</w:t>
      </w:r>
    </w:p>
    <w:p w:rsidR="00837343"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0C7A96">
        <w:rPr>
          <w:rFonts w:ascii="Times New Roman" w:eastAsia="Times New Roman" w:hAnsi="Times New Roman" w:cs="Times New Roman"/>
          <w:color w:val="000000"/>
          <w:sz w:val="24"/>
          <w:szCs w:val="24"/>
          <w:lang w:val="en-US"/>
        </w:rPr>
        <w:t xml:space="preserve">Nuuk Declaration on Environment and Development in the Arctic. </w:t>
      </w:r>
      <w:r w:rsidR="000C7A96" w:rsidRPr="001E7DE8">
        <w:rPr>
          <w:rFonts w:ascii="Times New Roman" w:hAnsi="Times New Roman"/>
          <w:sz w:val="24"/>
          <w:szCs w:val="24"/>
        </w:rPr>
        <w:t xml:space="preserve">Retrieved from </w:t>
      </w:r>
      <w:r w:rsidRPr="000C7A96">
        <w:rPr>
          <w:rFonts w:ascii="Times New Roman" w:eastAsia="Times New Roman" w:hAnsi="Times New Roman" w:cs="Times New Roman"/>
          <w:color w:val="000000"/>
          <w:sz w:val="24"/>
          <w:szCs w:val="24"/>
          <w:lang w:val="en-US"/>
        </w:rPr>
        <w:t>http://iea-archive.uoregon.edu/pages/MarineMammals/engin</w:t>
      </w:r>
      <w:r w:rsidR="000C7A96">
        <w:rPr>
          <w:rFonts w:ascii="Times New Roman" w:eastAsia="Times New Roman" w:hAnsi="Times New Roman" w:cs="Times New Roman"/>
          <w:color w:val="000000"/>
          <w:sz w:val="24"/>
          <w:szCs w:val="24"/>
          <w:lang w:val="en-US"/>
        </w:rPr>
        <w:t>e/research/1-0279-0287htm_1.htm.</w:t>
      </w:r>
    </w:p>
    <w:p w:rsidR="00837343"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0C7A96">
        <w:rPr>
          <w:rFonts w:ascii="Times New Roman" w:eastAsia="Times New Roman" w:hAnsi="Times New Roman" w:cs="Times New Roman"/>
          <w:color w:val="000000"/>
          <w:sz w:val="24"/>
          <w:szCs w:val="24"/>
          <w:lang w:val="en-US"/>
        </w:rPr>
        <w:t xml:space="preserve">Arctic Council. Official information. </w:t>
      </w:r>
      <w:r w:rsidR="003814F1" w:rsidRPr="001E7DE8">
        <w:rPr>
          <w:rFonts w:ascii="Times New Roman" w:hAnsi="Times New Roman"/>
          <w:sz w:val="24"/>
          <w:szCs w:val="24"/>
        </w:rPr>
        <w:t xml:space="preserve">Retrieved from </w:t>
      </w:r>
      <w:r w:rsidRPr="000C7A96">
        <w:rPr>
          <w:rFonts w:ascii="Times New Roman" w:eastAsia="Times New Roman" w:hAnsi="Times New Roman" w:cs="Times New Roman"/>
          <w:color w:val="000000"/>
          <w:sz w:val="24"/>
          <w:szCs w:val="24"/>
          <w:lang w:val="en-US"/>
        </w:rPr>
        <w:t>http://www.arctic-council.org/index.php/en/.</w:t>
      </w:r>
    </w:p>
    <w:p w:rsidR="00837343"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0C7A96">
        <w:rPr>
          <w:rFonts w:ascii="Times New Roman" w:eastAsia="Times New Roman" w:hAnsi="Times New Roman" w:cs="Times New Roman"/>
          <w:color w:val="000000"/>
          <w:sz w:val="24"/>
          <w:szCs w:val="24"/>
          <w:lang w:val="en-US"/>
        </w:rPr>
        <w:t xml:space="preserve"> Chilingarov</w:t>
      </w:r>
      <w:r w:rsidR="003814F1">
        <w:rPr>
          <w:rFonts w:ascii="Times New Roman" w:eastAsia="Times New Roman" w:hAnsi="Times New Roman" w:cs="Times New Roman"/>
          <w:color w:val="000000"/>
          <w:sz w:val="24"/>
          <w:szCs w:val="24"/>
          <w:lang w:val="en-US"/>
        </w:rPr>
        <w:t>,</w:t>
      </w:r>
      <w:r w:rsidRPr="000C7A96">
        <w:rPr>
          <w:rFonts w:ascii="Times New Roman" w:eastAsia="Times New Roman" w:hAnsi="Times New Roman" w:cs="Times New Roman"/>
          <w:color w:val="000000"/>
          <w:sz w:val="24"/>
          <w:szCs w:val="24"/>
          <w:lang w:val="en-US"/>
        </w:rPr>
        <w:t xml:space="preserve"> A.N. </w:t>
      </w:r>
      <w:r w:rsidR="003814F1">
        <w:rPr>
          <w:rFonts w:ascii="Times New Roman" w:eastAsia="Times New Roman" w:hAnsi="Times New Roman" w:cs="Times New Roman"/>
          <w:color w:val="000000"/>
          <w:sz w:val="24"/>
          <w:szCs w:val="24"/>
          <w:lang w:val="en-US"/>
        </w:rPr>
        <w:t xml:space="preserve">(2011). </w:t>
      </w:r>
      <w:r w:rsidRPr="000C7A96">
        <w:rPr>
          <w:rFonts w:ascii="Times New Roman" w:eastAsia="Times New Roman" w:hAnsi="Times New Roman" w:cs="Times New Roman"/>
          <w:color w:val="000000"/>
          <w:sz w:val="24"/>
          <w:szCs w:val="24"/>
          <w:lang w:val="en-US"/>
        </w:rPr>
        <w:t xml:space="preserve">The role of the Arctic Council in the development of international Arctic cooperation. </w:t>
      </w:r>
      <w:r w:rsidRPr="003814F1">
        <w:rPr>
          <w:rFonts w:ascii="Times New Roman" w:eastAsia="Times New Roman" w:hAnsi="Times New Roman" w:cs="Times New Roman"/>
          <w:i/>
          <w:color w:val="000000"/>
          <w:sz w:val="24"/>
          <w:szCs w:val="24"/>
          <w:lang w:val="en-US"/>
        </w:rPr>
        <w:t>Arctic: Ecology and Economy</w:t>
      </w:r>
      <w:r w:rsidR="003814F1">
        <w:rPr>
          <w:rFonts w:ascii="Times New Roman" w:eastAsia="Times New Roman" w:hAnsi="Times New Roman" w:cs="Times New Roman"/>
          <w:color w:val="000000"/>
          <w:sz w:val="24"/>
          <w:szCs w:val="24"/>
          <w:lang w:val="en-US"/>
        </w:rPr>
        <w:t>,</w:t>
      </w:r>
      <w:r w:rsidRPr="000C7A96">
        <w:rPr>
          <w:rFonts w:ascii="Times New Roman" w:eastAsia="Times New Roman" w:hAnsi="Times New Roman" w:cs="Times New Roman"/>
          <w:color w:val="000000"/>
          <w:sz w:val="24"/>
          <w:szCs w:val="24"/>
          <w:lang w:val="en-US"/>
        </w:rPr>
        <w:t xml:space="preserve"> 3, 12–15.</w:t>
      </w:r>
    </w:p>
    <w:p w:rsidR="00837343"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0C7A96">
        <w:rPr>
          <w:rFonts w:ascii="Times New Roman" w:eastAsia="Times New Roman" w:hAnsi="Times New Roman" w:cs="Times New Roman"/>
          <w:color w:val="000000"/>
          <w:sz w:val="24"/>
          <w:szCs w:val="24"/>
          <w:lang w:val="en-US"/>
        </w:rPr>
        <w:t xml:space="preserve">Arctic Council addresses meteorological cooperation and connectivity during week of events in Finland. </w:t>
      </w:r>
      <w:r w:rsidR="003814F1" w:rsidRPr="001E7DE8">
        <w:rPr>
          <w:rFonts w:ascii="Times New Roman" w:hAnsi="Times New Roman"/>
          <w:sz w:val="24"/>
          <w:szCs w:val="24"/>
        </w:rPr>
        <w:t xml:space="preserve">Retrieved from </w:t>
      </w:r>
      <w:r w:rsidRPr="000C7A96">
        <w:rPr>
          <w:rFonts w:ascii="Times New Roman" w:eastAsia="Times New Roman" w:hAnsi="Times New Roman" w:cs="Times New Roman"/>
          <w:color w:val="000000"/>
          <w:sz w:val="24"/>
          <w:szCs w:val="24"/>
          <w:lang w:val="en-US"/>
        </w:rPr>
        <w:t>http://www.arctic-council.org/index.php/en/our-work2/8-news-and-events/486-sao-lev</w:t>
      </w:r>
      <w:r w:rsidR="003814F1">
        <w:rPr>
          <w:rFonts w:ascii="Times New Roman" w:eastAsia="Times New Roman" w:hAnsi="Times New Roman" w:cs="Times New Roman"/>
          <w:color w:val="000000"/>
          <w:sz w:val="24"/>
          <w:szCs w:val="24"/>
          <w:lang w:val="en-US"/>
        </w:rPr>
        <w:t>i-2018-02</w:t>
      </w:r>
      <w:r w:rsidRPr="000C7A96">
        <w:rPr>
          <w:rFonts w:ascii="Times New Roman" w:eastAsia="Times New Roman" w:hAnsi="Times New Roman" w:cs="Times New Roman"/>
          <w:color w:val="000000"/>
          <w:sz w:val="24"/>
          <w:szCs w:val="24"/>
          <w:lang w:val="en-US"/>
        </w:rPr>
        <w:t>.</w:t>
      </w:r>
    </w:p>
    <w:p w:rsidR="00837343"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0C7A96">
        <w:rPr>
          <w:rFonts w:ascii="Times New Roman" w:eastAsia="Times New Roman" w:hAnsi="Times New Roman" w:cs="Times New Roman"/>
          <w:color w:val="000000"/>
          <w:sz w:val="24"/>
          <w:szCs w:val="24"/>
          <w:lang w:val="en-US"/>
        </w:rPr>
        <w:t>Chistyukhina</w:t>
      </w:r>
      <w:r w:rsidR="003814F1">
        <w:rPr>
          <w:rFonts w:ascii="Times New Roman" w:eastAsia="Times New Roman" w:hAnsi="Times New Roman" w:cs="Times New Roman"/>
          <w:color w:val="000000"/>
          <w:sz w:val="24"/>
          <w:szCs w:val="24"/>
          <w:lang w:val="en-US"/>
        </w:rPr>
        <w:t>,</w:t>
      </w:r>
      <w:r w:rsidRPr="000C7A96">
        <w:rPr>
          <w:rFonts w:ascii="Times New Roman" w:eastAsia="Times New Roman" w:hAnsi="Times New Roman" w:cs="Times New Roman"/>
          <w:color w:val="000000"/>
          <w:sz w:val="24"/>
          <w:szCs w:val="24"/>
          <w:lang w:val="en-US"/>
        </w:rPr>
        <w:t xml:space="preserve"> S.N. </w:t>
      </w:r>
      <w:r w:rsidR="003814F1">
        <w:rPr>
          <w:rFonts w:ascii="Times New Roman" w:eastAsia="Times New Roman" w:hAnsi="Times New Roman" w:cs="Times New Roman"/>
          <w:color w:val="000000"/>
          <w:sz w:val="24"/>
          <w:szCs w:val="24"/>
          <w:lang w:val="en-US"/>
        </w:rPr>
        <w:t xml:space="preserve">(2008). </w:t>
      </w:r>
      <w:r w:rsidRPr="000C7A96">
        <w:rPr>
          <w:rFonts w:ascii="Times New Roman" w:eastAsia="Times New Roman" w:hAnsi="Times New Roman" w:cs="Times New Roman"/>
          <w:color w:val="000000"/>
          <w:sz w:val="24"/>
          <w:szCs w:val="24"/>
          <w:lang w:val="en-US"/>
        </w:rPr>
        <w:t xml:space="preserve">Protection of the Arctic environment (international legal aspect). </w:t>
      </w:r>
      <w:r w:rsidRPr="003814F1">
        <w:rPr>
          <w:rFonts w:ascii="Times New Roman" w:eastAsia="Times New Roman" w:hAnsi="Times New Roman" w:cs="Times New Roman"/>
          <w:i/>
          <w:color w:val="000000"/>
          <w:sz w:val="24"/>
          <w:szCs w:val="24"/>
          <w:lang w:val="en-US"/>
        </w:rPr>
        <w:t>Bulletin of the Peoples' Friendship University of Russia. Series: Jurisprudence</w:t>
      </w:r>
      <w:r w:rsidR="003814F1">
        <w:rPr>
          <w:rFonts w:ascii="Times New Roman" w:eastAsia="Times New Roman" w:hAnsi="Times New Roman" w:cs="Times New Roman"/>
          <w:color w:val="000000"/>
          <w:sz w:val="24"/>
          <w:szCs w:val="24"/>
          <w:lang w:val="en-US"/>
        </w:rPr>
        <w:t>,</w:t>
      </w:r>
      <w:r w:rsidRPr="000C7A96">
        <w:rPr>
          <w:rFonts w:ascii="Times New Roman" w:eastAsia="Times New Roman" w:hAnsi="Times New Roman" w:cs="Times New Roman"/>
          <w:color w:val="000000"/>
          <w:sz w:val="24"/>
          <w:szCs w:val="24"/>
          <w:lang w:val="en-US"/>
        </w:rPr>
        <w:t xml:space="preserve"> 2, 94–100.</w:t>
      </w:r>
    </w:p>
    <w:p w:rsidR="00837343"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0C7A96">
        <w:rPr>
          <w:rFonts w:ascii="Times New Roman" w:eastAsia="Times New Roman" w:hAnsi="Times New Roman" w:cs="Times New Roman"/>
          <w:color w:val="000000"/>
          <w:sz w:val="24"/>
          <w:szCs w:val="24"/>
          <w:lang w:val="en-US"/>
        </w:rPr>
        <w:lastRenderedPageBreak/>
        <w:t xml:space="preserve"> Dzhunusova, D.N. </w:t>
      </w:r>
      <w:r w:rsidR="003814F1">
        <w:rPr>
          <w:rFonts w:ascii="Times New Roman" w:eastAsia="Times New Roman" w:hAnsi="Times New Roman" w:cs="Times New Roman"/>
          <w:color w:val="000000"/>
          <w:sz w:val="24"/>
          <w:szCs w:val="24"/>
          <w:lang w:val="en-US"/>
        </w:rPr>
        <w:t xml:space="preserve">(2010). </w:t>
      </w:r>
      <w:r w:rsidRPr="000C7A96">
        <w:rPr>
          <w:rFonts w:ascii="Times New Roman" w:eastAsia="Times New Roman" w:hAnsi="Times New Roman" w:cs="Times New Roman"/>
          <w:color w:val="000000"/>
          <w:sz w:val="24"/>
          <w:szCs w:val="24"/>
          <w:lang w:val="en-US"/>
        </w:rPr>
        <w:t xml:space="preserve">On the Improvement of Domestic Legislation in the Sphere of Prevention of Pollution of Arctic Waters in the Process of Development of the Continental Shelf. </w:t>
      </w:r>
      <w:r w:rsidRPr="003814F1">
        <w:rPr>
          <w:rFonts w:ascii="Times New Roman" w:eastAsia="Times New Roman" w:hAnsi="Times New Roman" w:cs="Times New Roman"/>
          <w:i/>
          <w:color w:val="000000"/>
          <w:sz w:val="24"/>
          <w:szCs w:val="24"/>
          <w:lang w:val="en-US"/>
        </w:rPr>
        <w:t xml:space="preserve">Actual </w:t>
      </w:r>
      <w:r w:rsidR="003814F1" w:rsidRPr="003814F1">
        <w:rPr>
          <w:rFonts w:ascii="Times New Roman" w:eastAsia="Times New Roman" w:hAnsi="Times New Roman" w:cs="Times New Roman"/>
          <w:i/>
          <w:color w:val="000000"/>
          <w:sz w:val="24"/>
          <w:szCs w:val="24"/>
          <w:lang w:val="en-US"/>
        </w:rPr>
        <w:t xml:space="preserve">Problems </w:t>
      </w:r>
      <w:r w:rsidRPr="003814F1">
        <w:rPr>
          <w:rFonts w:ascii="Times New Roman" w:eastAsia="Times New Roman" w:hAnsi="Times New Roman" w:cs="Times New Roman"/>
          <w:i/>
          <w:color w:val="000000"/>
          <w:sz w:val="24"/>
          <w:szCs w:val="24"/>
          <w:lang w:val="en-US"/>
        </w:rPr>
        <w:t xml:space="preserve">of </w:t>
      </w:r>
      <w:r w:rsidR="003814F1" w:rsidRPr="003814F1">
        <w:rPr>
          <w:rFonts w:ascii="Times New Roman" w:eastAsia="Times New Roman" w:hAnsi="Times New Roman" w:cs="Times New Roman"/>
          <w:i/>
          <w:color w:val="000000"/>
          <w:sz w:val="24"/>
          <w:szCs w:val="24"/>
          <w:lang w:val="en-US"/>
        </w:rPr>
        <w:t xml:space="preserve">Economics </w:t>
      </w:r>
      <w:r w:rsidRPr="003814F1">
        <w:rPr>
          <w:rFonts w:ascii="Times New Roman" w:eastAsia="Times New Roman" w:hAnsi="Times New Roman" w:cs="Times New Roman"/>
          <w:i/>
          <w:color w:val="000000"/>
          <w:sz w:val="24"/>
          <w:szCs w:val="24"/>
          <w:lang w:val="en-US"/>
        </w:rPr>
        <w:t xml:space="preserve">and </w:t>
      </w:r>
      <w:r w:rsidR="003814F1" w:rsidRPr="003814F1">
        <w:rPr>
          <w:rFonts w:ascii="Times New Roman" w:eastAsia="Times New Roman" w:hAnsi="Times New Roman" w:cs="Times New Roman"/>
          <w:i/>
          <w:color w:val="000000"/>
          <w:sz w:val="24"/>
          <w:szCs w:val="24"/>
          <w:lang w:val="en-US"/>
        </w:rPr>
        <w:t>Law</w:t>
      </w:r>
      <w:r w:rsidR="005C5D03">
        <w:rPr>
          <w:rFonts w:ascii="Times New Roman" w:eastAsia="Times New Roman" w:hAnsi="Times New Roman" w:cs="Times New Roman"/>
          <w:i/>
          <w:color w:val="000000"/>
          <w:sz w:val="24"/>
          <w:szCs w:val="24"/>
          <w:lang w:val="en-US"/>
        </w:rPr>
        <w:t>,</w:t>
      </w:r>
      <w:r w:rsidR="003814F1">
        <w:rPr>
          <w:rFonts w:ascii="Times New Roman" w:eastAsia="Times New Roman" w:hAnsi="Times New Roman" w:cs="Times New Roman"/>
          <w:color w:val="000000"/>
          <w:sz w:val="24"/>
          <w:szCs w:val="24"/>
          <w:lang w:val="en-US"/>
        </w:rPr>
        <w:t xml:space="preserve"> </w:t>
      </w:r>
      <w:r w:rsidRPr="000C7A96">
        <w:rPr>
          <w:rFonts w:ascii="Times New Roman" w:eastAsia="Times New Roman" w:hAnsi="Times New Roman" w:cs="Times New Roman"/>
          <w:color w:val="000000"/>
          <w:sz w:val="24"/>
          <w:szCs w:val="24"/>
          <w:lang w:val="en-US"/>
        </w:rPr>
        <w:t>4, 232–236.</w:t>
      </w:r>
    </w:p>
    <w:p w:rsidR="00837343"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0C7A96">
        <w:rPr>
          <w:rFonts w:ascii="Times New Roman" w:eastAsia="Times New Roman" w:hAnsi="Times New Roman" w:cs="Times New Roman"/>
          <w:color w:val="000000"/>
          <w:sz w:val="24"/>
          <w:szCs w:val="24"/>
          <w:lang w:val="en-US"/>
        </w:rPr>
        <w:t>Lukin</w:t>
      </w:r>
      <w:r w:rsidR="003814F1">
        <w:rPr>
          <w:rFonts w:ascii="Times New Roman" w:eastAsia="Times New Roman" w:hAnsi="Times New Roman" w:cs="Times New Roman"/>
          <w:color w:val="000000"/>
          <w:sz w:val="24"/>
          <w:szCs w:val="24"/>
          <w:lang w:val="en-US"/>
        </w:rPr>
        <w:t>,</w:t>
      </w:r>
      <w:r w:rsidRPr="000C7A96">
        <w:rPr>
          <w:rFonts w:ascii="Times New Roman" w:eastAsia="Times New Roman" w:hAnsi="Times New Roman" w:cs="Times New Roman"/>
          <w:color w:val="000000"/>
          <w:sz w:val="24"/>
          <w:szCs w:val="24"/>
          <w:lang w:val="en-US"/>
        </w:rPr>
        <w:t xml:space="preserve"> Yu.F. </w:t>
      </w:r>
      <w:r w:rsidR="003814F1">
        <w:rPr>
          <w:rFonts w:ascii="Times New Roman" w:eastAsia="Times New Roman" w:hAnsi="Times New Roman" w:cs="Times New Roman"/>
          <w:color w:val="000000"/>
          <w:sz w:val="24"/>
          <w:szCs w:val="24"/>
          <w:lang w:val="en-US"/>
        </w:rPr>
        <w:t xml:space="preserve">(2014). </w:t>
      </w:r>
      <w:r w:rsidRPr="000C7A96">
        <w:rPr>
          <w:rFonts w:ascii="Times New Roman" w:eastAsia="Times New Roman" w:hAnsi="Times New Roman" w:cs="Times New Roman"/>
          <w:color w:val="000000"/>
          <w:sz w:val="24"/>
          <w:szCs w:val="24"/>
          <w:lang w:val="en-US"/>
        </w:rPr>
        <w:t xml:space="preserve">Status, composition, population of the Russian Arctic. </w:t>
      </w:r>
      <w:r w:rsidRPr="003814F1">
        <w:rPr>
          <w:rFonts w:ascii="Times New Roman" w:eastAsia="Times New Roman" w:hAnsi="Times New Roman" w:cs="Times New Roman"/>
          <w:i/>
          <w:color w:val="000000"/>
          <w:sz w:val="24"/>
          <w:szCs w:val="24"/>
          <w:lang w:val="en-US"/>
        </w:rPr>
        <w:t>Arctic and North</w:t>
      </w:r>
      <w:r w:rsidR="003814F1">
        <w:rPr>
          <w:rFonts w:ascii="Times New Roman" w:eastAsia="Times New Roman" w:hAnsi="Times New Roman" w:cs="Times New Roman"/>
          <w:i/>
          <w:color w:val="000000"/>
          <w:sz w:val="24"/>
          <w:szCs w:val="24"/>
          <w:lang w:val="en-US"/>
        </w:rPr>
        <w:t>,</w:t>
      </w:r>
      <w:r w:rsidRPr="000C7A96">
        <w:rPr>
          <w:rFonts w:ascii="Times New Roman" w:eastAsia="Times New Roman" w:hAnsi="Times New Roman" w:cs="Times New Roman"/>
          <w:color w:val="000000"/>
          <w:sz w:val="24"/>
          <w:szCs w:val="24"/>
          <w:lang w:val="en-US"/>
        </w:rPr>
        <w:t xml:space="preserve"> 15, 57–94.</w:t>
      </w:r>
    </w:p>
    <w:p w:rsidR="00837343"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0C7A96">
        <w:rPr>
          <w:rFonts w:ascii="Times New Roman" w:eastAsia="Times New Roman" w:hAnsi="Times New Roman" w:cs="Times New Roman"/>
          <w:color w:val="000000"/>
          <w:sz w:val="24"/>
          <w:szCs w:val="24"/>
          <w:lang w:val="en-US"/>
        </w:rPr>
        <w:t>Pilyasov</w:t>
      </w:r>
      <w:r w:rsidR="003814F1">
        <w:rPr>
          <w:rFonts w:ascii="Times New Roman" w:eastAsia="Times New Roman" w:hAnsi="Times New Roman" w:cs="Times New Roman"/>
          <w:color w:val="000000"/>
          <w:sz w:val="24"/>
          <w:szCs w:val="24"/>
          <w:lang w:val="en-US"/>
        </w:rPr>
        <w:t>,</w:t>
      </w:r>
      <w:r w:rsidRPr="000C7A96">
        <w:rPr>
          <w:rFonts w:ascii="Times New Roman" w:eastAsia="Times New Roman" w:hAnsi="Times New Roman" w:cs="Times New Roman"/>
          <w:color w:val="000000"/>
          <w:sz w:val="24"/>
          <w:szCs w:val="24"/>
          <w:lang w:val="en-US"/>
        </w:rPr>
        <w:t xml:space="preserve"> A.N. </w:t>
      </w:r>
      <w:r w:rsidR="003814F1">
        <w:rPr>
          <w:rFonts w:ascii="Times New Roman" w:eastAsia="Times New Roman" w:hAnsi="Times New Roman" w:cs="Times New Roman"/>
          <w:color w:val="000000"/>
          <w:sz w:val="24"/>
          <w:szCs w:val="24"/>
          <w:lang w:val="en-US"/>
        </w:rPr>
        <w:t xml:space="preserve">(2015). </w:t>
      </w:r>
      <w:r w:rsidRPr="005C5D03">
        <w:rPr>
          <w:rFonts w:ascii="Times New Roman" w:eastAsia="Times New Roman" w:hAnsi="Times New Roman" w:cs="Times New Roman"/>
          <w:i/>
          <w:color w:val="000000"/>
          <w:sz w:val="24"/>
          <w:szCs w:val="24"/>
          <w:lang w:val="en-US"/>
        </w:rPr>
        <w:t>The potential of the Russian Arctic for international cooperation</w:t>
      </w:r>
      <w:r w:rsidRPr="000C7A96">
        <w:rPr>
          <w:rFonts w:ascii="Times New Roman" w:eastAsia="Times New Roman" w:hAnsi="Times New Roman" w:cs="Times New Roman"/>
          <w:color w:val="000000"/>
          <w:sz w:val="24"/>
          <w:szCs w:val="24"/>
          <w:lang w:val="en-US"/>
        </w:rPr>
        <w:t>. Moscow: Spetskniga.</w:t>
      </w:r>
    </w:p>
    <w:p w:rsidR="00837343"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0C7A96">
        <w:rPr>
          <w:rFonts w:ascii="Times New Roman" w:eastAsia="Times New Roman" w:hAnsi="Times New Roman" w:cs="Times New Roman"/>
          <w:color w:val="000000"/>
          <w:sz w:val="24"/>
          <w:szCs w:val="24"/>
          <w:lang w:val="en-US"/>
        </w:rPr>
        <w:t>Plisetskiy</w:t>
      </w:r>
      <w:r w:rsidR="003814F1">
        <w:rPr>
          <w:rFonts w:ascii="Times New Roman" w:eastAsia="Times New Roman" w:hAnsi="Times New Roman" w:cs="Times New Roman"/>
          <w:color w:val="000000"/>
          <w:sz w:val="24"/>
          <w:szCs w:val="24"/>
          <w:lang w:val="en-US"/>
        </w:rPr>
        <w:t>,</w:t>
      </w:r>
      <w:r w:rsidRPr="000C7A96">
        <w:rPr>
          <w:rFonts w:ascii="Times New Roman" w:eastAsia="Times New Roman" w:hAnsi="Times New Roman" w:cs="Times New Roman"/>
          <w:color w:val="000000"/>
          <w:sz w:val="24"/>
          <w:szCs w:val="24"/>
          <w:lang w:val="en-US"/>
        </w:rPr>
        <w:t xml:space="preserve"> E.E. </w:t>
      </w:r>
      <w:r w:rsidR="003814F1">
        <w:rPr>
          <w:rFonts w:ascii="Times New Roman" w:eastAsia="Times New Roman" w:hAnsi="Times New Roman" w:cs="Times New Roman"/>
          <w:color w:val="000000"/>
          <w:sz w:val="24"/>
          <w:szCs w:val="24"/>
          <w:lang w:val="en-US"/>
        </w:rPr>
        <w:t xml:space="preserve">(2016). </w:t>
      </w:r>
      <w:r w:rsidRPr="000C7A96">
        <w:rPr>
          <w:rFonts w:ascii="Times New Roman" w:eastAsia="Times New Roman" w:hAnsi="Times New Roman" w:cs="Times New Roman"/>
          <w:color w:val="000000"/>
          <w:sz w:val="24"/>
          <w:szCs w:val="24"/>
          <w:lang w:val="en-US"/>
        </w:rPr>
        <w:t xml:space="preserve">Priorities for the development of the Northern Sea Route in strategic management and planning. </w:t>
      </w:r>
      <w:r w:rsidRPr="003814F1">
        <w:rPr>
          <w:rFonts w:ascii="Times New Roman" w:eastAsia="Times New Roman" w:hAnsi="Times New Roman" w:cs="Times New Roman"/>
          <w:i/>
          <w:color w:val="000000"/>
          <w:sz w:val="24"/>
          <w:szCs w:val="24"/>
          <w:lang w:val="en-US"/>
        </w:rPr>
        <w:t>Arctic and North</w:t>
      </w:r>
      <w:r w:rsidR="003814F1">
        <w:rPr>
          <w:rFonts w:ascii="Times New Roman" w:eastAsia="Times New Roman" w:hAnsi="Times New Roman" w:cs="Times New Roman"/>
          <w:color w:val="000000"/>
          <w:sz w:val="24"/>
          <w:szCs w:val="24"/>
          <w:lang w:val="en-US"/>
        </w:rPr>
        <w:t>,</w:t>
      </w:r>
      <w:r w:rsidRPr="000C7A96">
        <w:rPr>
          <w:rFonts w:ascii="Times New Roman" w:eastAsia="Times New Roman" w:hAnsi="Times New Roman" w:cs="Times New Roman"/>
          <w:color w:val="000000"/>
          <w:sz w:val="24"/>
          <w:szCs w:val="24"/>
          <w:lang w:val="en-US"/>
        </w:rPr>
        <w:t xml:space="preserve"> 22, 101–111.</w:t>
      </w:r>
    </w:p>
    <w:p w:rsidR="00305D5E" w:rsidRPr="000C7A96" w:rsidRDefault="00837343" w:rsidP="003814F1">
      <w:pPr>
        <w:pStyle w:val="a7"/>
        <w:numPr>
          <w:ilvl w:val="0"/>
          <w:numId w:val="5"/>
        </w:numPr>
        <w:spacing w:before="100" w:beforeAutospacing="1" w:after="100" w:afterAutospacing="1" w:line="240" w:lineRule="auto"/>
        <w:ind w:left="454" w:hanging="454"/>
        <w:jc w:val="both"/>
        <w:rPr>
          <w:rFonts w:ascii="Times New Roman" w:eastAsia="Times New Roman" w:hAnsi="Times New Roman" w:cs="Times New Roman"/>
          <w:color w:val="000000"/>
          <w:sz w:val="24"/>
          <w:szCs w:val="24"/>
          <w:lang w:val="en-US"/>
        </w:rPr>
      </w:pPr>
      <w:r w:rsidRPr="000C7A96">
        <w:rPr>
          <w:rFonts w:ascii="Times New Roman" w:eastAsia="Times New Roman" w:hAnsi="Times New Roman" w:cs="Times New Roman"/>
          <w:color w:val="000000"/>
          <w:sz w:val="24"/>
          <w:szCs w:val="24"/>
          <w:lang w:val="en-US"/>
        </w:rPr>
        <w:t xml:space="preserve"> Pegin</w:t>
      </w:r>
      <w:r w:rsidR="003814F1">
        <w:rPr>
          <w:rFonts w:ascii="Times New Roman" w:eastAsia="Times New Roman" w:hAnsi="Times New Roman" w:cs="Times New Roman"/>
          <w:color w:val="000000"/>
          <w:sz w:val="24"/>
          <w:szCs w:val="24"/>
          <w:lang w:val="en-US"/>
        </w:rPr>
        <w:t>,</w:t>
      </w:r>
      <w:r w:rsidRPr="000C7A96">
        <w:rPr>
          <w:rFonts w:ascii="Times New Roman" w:eastAsia="Times New Roman" w:hAnsi="Times New Roman" w:cs="Times New Roman"/>
          <w:color w:val="000000"/>
          <w:sz w:val="24"/>
          <w:szCs w:val="24"/>
          <w:lang w:val="en-US"/>
        </w:rPr>
        <w:t xml:space="preserve"> N.A. </w:t>
      </w:r>
      <w:r w:rsidR="003814F1">
        <w:rPr>
          <w:rFonts w:ascii="Times New Roman" w:eastAsia="Times New Roman" w:hAnsi="Times New Roman" w:cs="Times New Roman"/>
          <w:color w:val="000000"/>
          <w:sz w:val="24"/>
          <w:szCs w:val="24"/>
          <w:lang w:val="en-US"/>
        </w:rPr>
        <w:t xml:space="preserve">(2016). </w:t>
      </w:r>
      <w:r w:rsidRPr="000C7A96">
        <w:rPr>
          <w:rFonts w:ascii="Times New Roman" w:eastAsia="Times New Roman" w:hAnsi="Times New Roman" w:cs="Times New Roman"/>
          <w:color w:val="000000"/>
          <w:sz w:val="24"/>
          <w:szCs w:val="24"/>
          <w:lang w:val="en-US"/>
        </w:rPr>
        <w:t xml:space="preserve">National Arctic Transport Line: Problems and Prospects. </w:t>
      </w:r>
      <w:r w:rsidRPr="003814F1">
        <w:rPr>
          <w:rFonts w:ascii="Times New Roman" w:eastAsia="Times New Roman" w:hAnsi="Times New Roman" w:cs="Times New Roman"/>
          <w:i/>
          <w:color w:val="000000"/>
          <w:sz w:val="24"/>
          <w:szCs w:val="24"/>
          <w:lang w:val="en-US"/>
        </w:rPr>
        <w:t>Arctic and North</w:t>
      </w:r>
      <w:r w:rsidR="003814F1">
        <w:rPr>
          <w:rFonts w:ascii="Times New Roman" w:eastAsia="Times New Roman" w:hAnsi="Times New Roman" w:cs="Times New Roman"/>
          <w:color w:val="000000"/>
          <w:sz w:val="24"/>
          <w:szCs w:val="24"/>
          <w:lang w:val="en-US"/>
        </w:rPr>
        <w:t xml:space="preserve">, </w:t>
      </w:r>
      <w:r w:rsidRPr="000C7A96">
        <w:rPr>
          <w:rFonts w:ascii="Times New Roman" w:eastAsia="Times New Roman" w:hAnsi="Times New Roman" w:cs="Times New Roman"/>
          <w:color w:val="000000"/>
          <w:sz w:val="24"/>
          <w:szCs w:val="24"/>
          <w:lang w:val="en-US"/>
        </w:rPr>
        <w:t>23, 32– 40.</w:t>
      </w:r>
    </w:p>
    <w:sectPr w:rsidR="00305D5E" w:rsidRPr="000C7A96" w:rsidSect="00BB464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B46" w:rsidRDefault="008F7B46" w:rsidP="005C04D3">
      <w:pPr>
        <w:spacing w:after="0" w:line="240" w:lineRule="auto"/>
      </w:pPr>
      <w:r>
        <w:separator/>
      </w:r>
    </w:p>
  </w:endnote>
  <w:endnote w:type="continuationSeparator" w:id="0">
    <w:p w:rsidR="008F7B46" w:rsidRDefault="008F7B46" w:rsidP="005C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B46" w:rsidRDefault="008F7B46" w:rsidP="005C04D3">
      <w:pPr>
        <w:spacing w:after="0" w:line="240" w:lineRule="auto"/>
      </w:pPr>
      <w:r>
        <w:separator/>
      </w:r>
    </w:p>
  </w:footnote>
  <w:footnote w:type="continuationSeparator" w:id="0">
    <w:p w:rsidR="008F7B46" w:rsidRDefault="008F7B46" w:rsidP="005C0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44A1"/>
    <w:multiLevelType w:val="hybridMultilevel"/>
    <w:tmpl w:val="23D615E8"/>
    <w:lvl w:ilvl="0" w:tplc="DE5896CA">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28783E"/>
    <w:multiLevelType w:val="hybridMultilevel"/>
    <w:tmpl w:val="B6C4347C"/>
    <w:lvl w:ilvl="0" w:tplc="136EA036">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277D64"/>
    <w:multiLevelType w:val="hybridMultilevel"/>
    <w:tmpl w:val="CFEC3DD6"/>
    <w:lvl w:ilvl="0" w:tplc="250468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4651238"/>
    <w:multiLevelType w:val="hybridMultilevel"/>
    <w:tmpl w:val="D5BADA66"/>
    <w:lvl w:ilvl="0" w:tplc="F7B69C84">
      <w:start w:val="1"/>
      <w:numFmt w:val="decimal"/>
      <w:lvlText w:val="%1."/>
      <w:lvlJc w:val="left"/>
      <w:pPr>
        <w:ind w:left="1211"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634B0CB8"/>
    <w:multiLevelType w:val="hybridMultilevel"/>
    <w:tmpl w:val="955A1A76"/>
    <w:lvl w:ilvl="0" w:tplc="DE5896CA">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26"/>
    <w:rsid w:val="00002C9D"/>
    <w:rsid w:val="00003019"/>
    <w:rsid w:val="00027027"/>
    <w:rsid w:val="000278FF"/>
    <w:rsid w:val="00027EF6"/>
    <w:rsid w:val="00033E6D"/>
    <w:rsid w:val="00045A30"/>
    <w:rsid w:val="00076B54"/>
    <w:rsid w:val="0008014C"/>
    <w:rsid w:val="0008112F"/>
    <w:rsid w:val="00094C49"/>
    <w:rsid w:val="000A2E4C"/>
    <w:rsid w:val="000B07D0"/>
    <w:rsid w:val="000B4660"/>
    <w:rsid w:val="000C7A96"/>
    <w:rsid w:val="000D422C"/>
    <w:rsid w:val="000D6483"/>
    <w:rsid w:val="000D78AE"/>
    <w:rsid w:val="000E4C54"/>
    <w:rsid w:val="00132550"/>
    <w:rsid w:val="00134324"/>
    <w:rsid w:val="00134F7A"/>
    <w:rsid w:val="00156BB2"/>
    <w:rsid w:val="001624CC"/>
    <w:rsid w:val="001951D5"/>
    <w:rsid w:val="00197DE8"/>
    <w:rsid w:val="001E093D"/>
    <w:rsid w:val="001F29FF"/>
    <w:rsid w:val="00204F66"/>
    <w:rsid w:val="00205231"/>
    <w:rsid w:val="00206296"/>
    <w:rsid w:val="0020633A"/>
    <w:rsid w:val="00207005"/>
    <w:rsid w:val="0021301C"/>
    <w:rsid w:val="00256F25"/>
    <w:rsid w:val="002630DC"/>
    <w:rsid w:val="002B12BA"/>
    <w:rsid w:val="002B56AB"/>
    <w:rsid w:val="002C1330"/>
    <w:rsid w:val="002F56E9"/>
    <w:rsid w:val="002F5B9F"/>
    <w:rsid w:val="003022A5"/>
    <w:rsid w:val="00304A3B"/>
    <w:rsid w:val="00305D5E"/>
    <w:rsid w:val="003076FE"/>
    <w:rsid w:val="00314159"/>
    <w:rsid w:val="00323302"/>
    <w:rsid w:val="0034791B"/>
    <w:rsid w:val="00350FA7"/>
    <w:rsid w:val="00356E5B"/>
    <w:rsid w:val="0036305E"/>
    <w:rsid w:val="00374B32"/>
    <w:rsid w:val="003814F1"/>
    <w:rsid w:val="00391234"/>
    <w:rsid w:val="003F0942"/>
    <w:rsid w:val="003F366A"/>
    <w:rsid w:val="00407BC2"/>
    <w:rsid w:val="00413A03"/>
    <w:rsid w:val="0042603F"/>
    <w:rsid w:val="00426BBC"/>
    <w:rsid w:val="0044771A"/>
    <w:rsid w:val="00451EB0"/>
    <w:rsid w:val="00454F9A"/>
    <w:rsid w:val="00475772"/>
    <w:rsid w:val="004800EB"/>
    <w:rsid w:val="00492B0B"/>
    <w:rsid w:val="00493F1C"/>
    <w:rsid w:val="004A3D55"/>
    <w:rsid w:val="004B273D"/>
    <w:rsid w:val="004B2D20"/>
    <w:rsid w:val="004B6F32"/>
    <w:rsid w:val="004C07AA"/>
    <w:rsid w:val="004D192B"/>
    <w:rsid w:val="004D3CDB"/>
    <w:rsid w:val="004E605C"/>
    <w:rsid w:val="004F6A0C"/>
    <w:rsid w:val="005069FA"/>
    <w:rsid w:val="005135F2"/>
    <w:rsid w:val="00515459"/>
    <w:rsid w:val="0052251C"/>
    <w:rsid w:val="00523C12"/>
    <w:rsid w:val="005264C4"/>
    <w:rsid w:val="005375F1"/>
    <w:rsid w:val="00544F0E"/>
    <w:rsid w:val="00556AA2"/>
    <w:rsid w:val="00557945"/>
    <w:rsid w:val="00566BAB"/>
    <w:rsid w:val="005803BC"/>
    <w:rsid w:val="005840DB"/>
    <w:rsid w:val="0059060C"/>
    <w:rsid w:val="00592B74"/>
    <w:rsid w:val="005A6AA7"/>
    <w:rsid w:val="005B4848"/>
    <w:rsid w:val="005B61F4"/>
    <w:rsid w:val="005C04D3"/>
    <w:rsid w:val="005C06BD"/>
    <w:rsid w:val="005C5D03"/>
    <w:rsid w:val="005D4E9F"/>
    <w:rsid w:val="005D643F"/>
    <w:rsid w:val="005E3CEC"/>
    <w:rsid w:val="0060748F"/>
    <w:rsid w:val="006075D9"/>
    <w:rsid w:val="00610761"/>
    <w:rsid w:val="006112E8"/>
    <w:rsid w:val="0063383F"/>
    <w:rsid w:val="00633B39"/>
    <w:rsid w:val="006612D9"/>
    <w:rsid w:val="0066255A"/>
    <w:rsid w:val="00666599"/>
    <w:rsid w:val="0068620D"/>
    <w:rsid w:val="006A2951"/>
    <w:rsid w:val="006B6CF7"/>
    <w:rsid w:val="006C0A60"/>
    <w:rsid w:val="006E00B3"/>
    <w:rsid w:val="0070536C"/>
    <w:rsid w:val="0070759D"/>
    <w:rsid w:val="00711316"/>
    <w:rsid w:val="00713E13"/>
    <w:rsid w:val="007219EF"/>
    <w:rsid w:val="00722FB0"/>
    <w:rsid w:val="00725D23"/>
    <w:rsid w:val="0073703B"/>
    <w:rsid w:val="00744D73"/>
    <w:rsid w:val="00750629"/>
    <w:rsid w:val="00755A72"/>
    <w:rsid w:val="007609CB"/>
    <w:rsid w:val="007936EA"/>
    <w:rsid w:val="007D0C84"/>
    <w:rsid w:val="007D32BF"/>
    <w:rsid w:val="007E1053"/>
    <w:rsid w:val="007E5FDC"/>
    <w:rsid w:val="0080512F"/>
    <w:rsid w:val="00805C4C"/>
    <w:rsid w:val="00837343"/>
    <w:rsid w:val="008547A7"/>
    <w:rsid w:val="00856129"/>
    <w:rsid w:val="00885DE5"/>
    <w:rsid w:val="00891B5A"/>
    <w:rsid w:val="00892591"/>
    <w:rsid w:val="00893330"/>
    <w:rsid w:val="008B6A8D"/>
    <w:rsid w:val="008C35B6"/>
    <w:rsid w:val="008C4147"/>
    <w:rsid w:val="008D7213"/>
    <w:rsid w:val="008E2CDB"/>
    <w:rsid w:val="008E4D98"/>
    <w:rsid w:val="008F5E4F"/>
    <w:rsid w:val="008F7B46"/>
    <w:rsid w:val="00902421"/>
    <w:rsid w:val="00904DEF"/>
    <w:rsid w:val="0090583F"/>
    <w:rsid w:val="009072D6"/>
    <w:rsid w:val="009428D3"/>
    <w:rsid w:val="00966856"/>
    <w:rsid w:val="00971628"/>
    <w:rsid w:val="00984C09"/>
    <w:rsid w:val="009D00D2"/>
    <w:rsid w:val="009D16F8"/>
    <w:rsid w:val="009D5EFA"/>
    <w:rsid w:val="009E7173"/>
    <w:rsid w:val="00A314DC"/>
    <w:rsid w:val="00A34E41"/>
    <w:rsid w:val="00A46A3A"/>
    <w:rsid w:val="00A51F07"/>
    <w:rsid w:val="00A53447"/>
    <w:rsid w:val="00A73E57"/>
    <w:rsid w:val="00A76FAE"/>
    <w:rsid w:val="00AA3895"/>
    <w:rsid w:val="00AB5EFF"/>
    <w:rsid w:val="00AB7DDC"/>
    <w:rsid w:val="00AC50D7"/>
    <w:rsid w:val="00AD03FE"/>
    <w:rsid w:val="00AD59E1"/>
    <w:rsid w:val="00AF29DA"/>
    <w:rsid w:val="00AF73F3"/>
    <w:rsid w:val="00B01202"/>
    <w:rsid w:val="00B01BEB"/>
    <w:rsid w:val="00B04E14"/>
    <w:rsid w:val="00B13118"/>
    <w:rsid w:val="00B36E30"/>
    <w:rsid w:val="00B46246"/>
    <w:rsid w:val="00B74075"/>
    <w:rsid w:val="00B81C18"/>
    <w:rsid w:val="00B81C92"/>
    <w:rsid w:val="00B90439"/>
    <w:rsid w:val="00BA095D"/>
    <w:rsid w:val="00BA5ADF"/>
    <w:rsid w:val="00BB3D7F"/>
    <w:rsid w:val="00BB4646"/>
    <w:rsid w:val="00BC246F"/>
    <w:rsid w:val="00BC6353"/>
    <w:rsid w:val="00BE232C"/>
    <w:rsid w:val="00BF0E56"/>
    <w:rsid w:val="00C057B0"/>
    <w:rsid w:val="00C103B4"/>
    <w:rsid w:val="00C267D4"/>
    <w:rsid w:val="00C43911"/>
    <w:rsid w:val="00C55A97"/>
    <w:rsid w:val="00C62A57"/>
    <w:rsid w:val="00C73389"/>
    <w:rsid w:val="00C775B2"/>
    <w:rsid w:val="00C84D3D"/>
    <w:rsid w:val="00C8615A"/>
    <w:rsid w:val="00C91113"/>
    <w:rsid w:val="00C92E49"/>
    <w:rsid w:val="00C945C3"/>
    <w:rsid w:val="00C97188"/>
    <w:rsid w:val="00CA424C"/>
    <w:rsid w:val="00CB5A9E"/>
    <w:rsid w:val="00CB5C14"/>
    <w:rsid w:val="00D2041D"/>
    <w:rsid w:val="00D24431"/>
    <w:rsid w:val="00D274CD"/>
    <w:rsid w:val="00D33F3D"/>
    <w:rsid w:val="00D407B7"/>
    <w:rsid w:val="00D43BB7"/>
    <w:rsid w:val="00D44E02"/>
    <w:rsid w:val="00D61E12"/>
    <w:rsid w:val="00D76C13"/>
    <w:rsid w:val="00D7749E"/>
    <w:rsid w:val="00D8073E"/>
    <w:rsid w:val="00D83D0A"/>
    <w:rsid w:val="00D956B2"/>
    <w:rsid w:val="00D97BA0"/>
    <w:rsid w:val="00DA2AED"/>
    <w:rsid w:val="00DA4127"/>
    <w:rsid w:val="00DA7079"/>
    <w:rsid w:val="00DD05B2"/>
    <w:rsid w:val="00DD1CB2"/>
    <w:rsid w:val="00DD4528"/>
    <w:rsid w:val="00DD624C"/>
    <w:rsid w:val="00DF00B9"/>
    <w:rsid w:val="00DF7039"/>
    <w:rsid w:val="00E00213"/>
    <w:rsid w:val="00E02C30"/>
    <w:rsid w:val="00E13B23"/>
    <w:rsid w:val="00E25C86"/>
    <w:rsid w:val="00E353C5"/>
    <w:rsid w:val="00E41D43"/>
    <w:rsid w:val="00E536C8"/>
    <w:rsid w:val="00E60756"/>
    <w:rsid w:val="00E746C9"/>
    <w:rsid w:val="00E831EF"/>
    <w:rsid w:val="00E91D8E"/>
    <w:rsid w:val="00EB5B66"/>
    <w:rsid w:val="00EC35E9"/>
    <w:rsid w:val="00EC7BF7"/>
    <w:rsid w:val="00EE2A07"/>
    <w:rsid w:val="00EE5B96"/>
    <w:rsid w:val="00F1051D"/>
    <w:rsid w:val="00F1730A"/>
    <w:rsid w:val="00F3248F"/>
    <w:rsid w:val="00F368D7"/>
    <w:rsid w:val="00F51309"/>
    <w:rsid w:val="00F66697"/>
    <w:rsid w:val="00F857EB"/>
    <w:rsid w:val="00FA4619"/>
    <w:rsid w:val="00FB060A"/>
    <w:rsid w:val="00FB2287"/>
    <w:rsid w:val="00FC0FFE"/>
    <w:rsid w:val="00FC6F2E"/>
    <w:rsid w:val="00FE3A26"/>
    <w:rsid w:val="00FE3D2B"/>
    <w:rsid w:val="00FE7FE3"/>
    <w:rsid w:val="00FF57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9B5ABDE"/>
  <w15:docId w15:val="{0F255EBC-E877-4A66-9EA5-97A37A86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C04D3"/>
    <w:pPr>
      <w:spacing w:after="0" w:line="240" w:lineRule="auto"/>
    </w:pPr>
    <w:rPr>
      <w:sz w:val="20"/>
      <w:szCs w:val="20"/>
    </w:rPr>
  </w:style>
  <w:style w:type="character" w:customStyle="1" w:styleId="a4">
    <w:name w:val="Текст сноски Знак"/>
    <w:basedOn w:val="a0"/>
    <w:link w:val="a3"/>
    <w:uiPriority w:val="99"/>
    <w:rsid w:val="005C04D3"/>
    <w:rPr>
      <w:sz w:val="20"/>
      <w:szCs w:val="20"/>
    </w:rPr>
  </w:style>
  <w:style w:type="character" w:styleId="a5">
    <w:name w:val="footnote reference"/>
    <w:basedOn w:val="a0"/>
    <w:uiPriority w:val="99"/>
    <w:semiHidden/>
    <w:unhideWhenUsed/>
    <w:rsid w:val="005C04D3"/>
    <w:rPr>
      <w:vertAlign w:val="superscript"/>
    </w:rPr>
  </w:style>
  <w:style w:type="character" w:styleId="a6">
    <w:name w:val="Hyperlink"/>
    <w:basedOn w:val="a0"/>
    <w:uiPriority w:val="99"/>
    <w:unhideWhenUsed/>
    <w:rsid w:val="005C04D3"/>
    <w:rPr>
      <w:color w:val="0000FF" w:themeColor="hyperlink"/>
      <w:u w:val="single"/>
    </w:rPr>
  </w:style>
  <w:style w:type="paragraph" w:styleId="a7">
    <w:name w:val="List Paragraph"/>
    <w:basedOn w:val="a"/>
    <w:uiPriority w:val="34"/>
    <w:qFormat/>
    <w:rsid w:val="003F0942"/>
    <w:pPr>
      <w:ind w:left="720"/>
      <w:contextualSpacing/>
    </w:pPr>
  </w:style>
  <w:style w:type="paragraph" w:styleId="a8">
    <w:name w:val="Balloon Text"/>
    <w:basedOn w:val="a"/>
    <w:link w:val="a9"/>
    <w:uiPriority w:val="99"/>
    <w:semiHidden/>
    <w:unhideWhenUsed/>
    <w:rsid w:val="00027E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7EF6"/>
    <w:rPr>
      <w:rFonts w:ascii="Tahoma" w:hAnsi="Tahoma" w:cs="Tahoma"/>
      <w:sz w:val="16"/>
      <w:szCs w:val="16"/>
    </w:rPr>
  </w:style>
  <w:style w:type="paragraph" w:styleId="aa">
    <w:name w:val="Normal (Web)"/>
    <w:basedOn w:val="a"/>
    <w:uiPriority w:val="99"/>
    <w:unhideWhenUsed/>
    <w:rsid w:val="00BB464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85174">
      <w:bodyDiv w:val="1"/>
      <w:marLeft w:val="0"/>
      <w:marRight w:val="0"/>
      <w:marTop w:val="0"/>
      <w:marBottom w:val="0"/>
      <w:divBdr>
        <w:top w:val="none" w:sz="0" w:space="0" w:color="auto"/>
        <w:left w:val="none" w:sz="0" w:space="0" w:color="auto"/>
        <w:bottom w:val="none" w:sz="0" w:space="0" w:color="auto"/>
        <w:right w:val="none" w:sz="0" w:space="0" w:color="auto"/>
      </w:divBdr>
    </w:div>
    <w:div w:id="938635922">
      <w:bodyDiv w:val="1"/>
      <w:marLeft w:val="0"/>
      <w:marRight w:val="0"/>
      <w:marTop w:val="0"/>
      <w:marBottom w:val="0"/>
      <w:divBdr>
        <w:top w:val="none" w:sz="0" w:space="0" w:color="auto"/>
        <w:left w:val="none" w:sz="0" w:space="0" w:color="auto"/>
        <w:bottom w:val="none" w:sz="0" w:space="0" w:color="auto"/>
        <w:right w:val="none" w:sz="0" w:space="0" w:color="auto"/>
      </w:divBdr>
    </w:div>
    <w:div w:id="974725788">
      <w:bodyDiv w:val="1"/>
      <w:marLeft w:val="0"/>
      <w:marRight w:val="0"/>
      <w:marTop w:val="0"/>
      <w:marBottom w:val="0"/>
      <w:divBdr>
        <w:top w:val="none" w:sz="0" w:space="0" w:color="auto"/>
        <w:left w:val="none" w:sz="0" w:space="0" w:color="auto"/>
        <w:bottom w:val="none" w:sz="0" w:space="0" w:color="auto"/>
        <w:right w:val="none" w:sz="0" w:space="0" w:color="auto"/>
      </w:divBdr>
    </w:div>
    <w:div w:id="153453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антропогенного влияния на окружающую среду Арктического региона </c:v>
                </c:pt>
              </c:strCache>
            </c:strRef>
          </c:tx>
          <c:explosion val="25"/>
          <c:cat>
            <c:strRef>
              <c:f>Лист1!$A$2:$A$5</c:f>
              <c:strCache>
                <c:ptCount val="4"/>
                <c:pt idx="0">
                  <c:v>Добыча полезных ископаемых </c:v>
                </c:pt>
                <c:pt idx="1">
                  <c:v>Развитие военных структур </c:v>
                </c:pt>
                <c:pt idx="2">
                  <c:v>Развитие сети транспортных коммуникаций </c:v>
                </c:pt>
                <c:pt idx="3">
                  <c:v>Накапливание отходов производства и потребления </c:v>
                </c:pt>
              </c:strCache>
            </c:strRef>
          </c:cat>
          <c:val>
            <c:numRef>
              <c:f>Лист1!$B$2:$B$5</c:f>
              <c:numCache>
                <c:formatCode>0%</c:formatCode>
                <c:ptCount val="4"/>
                <c:pt idx="0">
                  <c:v>0.63</c:v>
                </c:pt>
                <c:pt idx="1">
                  <c:v>0.2</c:v>
                </c:pt>
                <c:pt idx="2">
                  <c:v>7.0000000000000007E-2</c:v>
                </c:pt>
                <c:pt idx="3">
                  <c:v>0.1</c:v>
                </c:pt>
              </c:numCache>
            </c:numRef>
          </c:val>
          <c:extLst>
            <c:ext xmlns:c16="http://schemas.microsoft.com/office/drawing/2014/chart" uri="{C3380CC4-5D6E-409C-BE32-E72D297353CC}">
              <c16:uniqueId val="{00000000-0A75-4EDF-9E3D-CE53065EFAC9}"/>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62B8-CFE0-478F-8177-4277B48B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14</Pages>
  <Words>7400</Words>
  <Characters>42184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Инна</cp:lastModifiedBy>
  <cp:revision>31</cp:revision>
  <cp:lastPrinted>2018-05-17T10:36:00Z</cp:lastPrinted>
  <dcterms:created xsi:type="dcterms:W3CDTF">2018-05-17T12:07:00Z</dcterms:created>
  <dcterms:modified xsi:type="dcterms:W3CDTF">2019-04-18T12:02:00Z</dcterms:modified>
</cp:coreProperties>
</file>